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EA4DB" w14:textId="77777777" w:rsidR="00015665" w:rsidRDefault="00015665" w:rsidP="00015665">
      <w:pPr>
        <w:pStyle w:val="a3"/>
      </w:pPr>
      <w:r>
        <w:rPr>
          <w:noProof/>
        </w:rPr>
        <w:drawing>
          <wp:inline distT="0" distB="0" distL="0" distR="0" wp14:anchorId="5C48304F" wp14:editId="58721C44">
            <wp:extent cx="762000" cy="367632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66" cy="368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46B8C8" w14:textId="77777777" w:rsidR="00AC68E7" w:rsidRPr="00AC68E7" w:rsidRDefault="00AC68E7" w:rsidP="00AC68E7">
      <w:pPr>
        <w:spacing w:after="0" w:line="240" w:lineRule="auto"/>
        <w:rPr>
          <w:rFonts w:ascii="Calibri" w:eastAsia="Calibri" w:hAnsi="Calibri" w:cs="Times New Roman"/>
          <w:bCs/>
          <w:sz w:val="16"/>
          <w:szCs w:val="16"/>
          <w:lang w:eastAsia="en-US"/>
        </w:rPr>
      </w:pPr>
      <w:r w:rsidRPr="00AC68E7">
        <w:rPr>
          <w:rFonts w:ascii="Calibri" w:eastAsia="Calibri" w:hAnsi="Calibri" w:cs="Times New Roman"/>
          <w:bCs/>
          <w:sz w:val="16"/>
          <w:szCs w:val="16"/>
          <w:lang w:eastAsia="en-US"/>
        </w:rPr>
        <w:t xml:space="preserve">Κεντρικά Γραφεία : Λ. Μάκρης </w:t>
      </w:r>
    </w:p>
    <w:p w14:paraId="272B882E" w14:textId="77777777" w:rsidR="00AC68E7" w:rsidRPr="00AC68E7" w:rsidRDefault="00AC68E7" w:rsidP="00AC68E7">
      <w:pPr>
        <w:spacing w:after="0" w:line="240" w:lineRule="auto"/>
        <w:rPr>
          <w:rFonts w:ascii="Calibri" w:eastAsia="Calibri" w:hAnsi="Calibri" w:cs="Times New Roman"/>
          <w:bCs/>
          <w:sz w:val="16"/>
          <w:szCs w:val="16"/>
          <w:lang w:eastAsia="en-US"/>
        </w:rPr>
      </w:pPr>
      <w:r w:rsidRPr="00AC68E7">
        <w:rPr>
          <w:rFonts w:ascii="Calibri" w:eastAsia="Calibri" w:hAnsi="Calibri" w:cs="Times New Roman"/>
          <w:bCs/>
          <w:sz w:val="16"/>
          <w:szCs w:val="16"/>
          <w:lang w:eastAsia="en-US"/>
        </w:rPr>
        <w:t xml:space="preserve">Παραπλεύρως Δημοτικού </w:t>
      </w:r>
      <w:r w:rsidRPr="00AC68E7">
        <w:rPr>
          <w:rFonts w:ascii="Calibri" w:eastAsia="Calibri" w:hAnsi="Calibri" w:cs="Times New Roman"/>
          <w:bCs/>
          <w:sz w:val="16"/>
          <w:szCs w:val="16"/>
          <w:lang w:val="en-US" w:eastAsia="en-US"/>
        </w:rPr>
        <w:t>Camping</w:t>
      </w:r>
    </w:p>
    <w:p w14:paraId="7673E52F" w14:textId="77777777" w:rsidR="00AC68E7" w:rsidRDefault="00AC68E7" w:rsidP="00015665">
      <w:pPr>
        <w:pStyle w:val="a3"/>
      </w:pPr>
    </w:p>
    <w:p w14:paraId="5FE72B51" w14:textId="1FD2F474" w:rsidR="00015665" w:rsidRPr="001F5DE5" w:rsidRDefault="00015665" w:rsidP="00015665">
      <w:pPr>
        <w:pStyle w:val="a3"/>
        <w:jc w:val="right"/>
      </w:pPr>
      <w:proofErr w:type="spellStart"/>
      <w:r>
        <w:t>Αριθμ</w:t>
      </w:r>
      <w:proofErr w:type="spellEnd"/>
      <w:r>
        <w:t xml:space="preserve">. </w:t>
      </w:r>
      <w:proofErr w:type="spellStart"/>
      <w:r>
        <w:t>Πρωτ</w:t>
      </w:r>
      <w:proofErr w:type="spellEnd"/>
      <w:r>
        <w:t xml:space="preserve"> :</w:t>
      </w:r>
      <w:r w:rsidR="00AC68E7">
        <w:t>495Β_20_12_2023</w:t>
      </w:r>
    </w:p>
    <w:p w14:paraId="4275A063" w14:textId="77777777" w:rsidR="00015665" w:rsidRPr="00AC68E7" w:rsidRDefault="00015665" w:rsidP="00015665">
      <w:pPr>
        <w:pStyle w:val="a3"/>
        <w:jc w:val="center"/>
        <w:rPr>
          <w:sz w:val="20"/>
          <w:szCs w:val="20"/>
        </w:rPr>
      </w:pPr>
    </w:p>
    <w:p w14:paraId="3596C743" w14:textId="7AF8CAD9" w:rsidR="00015665" w:rsidRPr="00AC68E7" w:rsidRDefault="00015665" w:rsidP="00015665">
      <w:pPr>
        <w:pStyle w:val="a3"/>
        <w:jc w:val="center"/>
        <w:rPr>
          <w:rFonts w:cstheme="minorHAnsi"/>
          <w:sz w:val="20"/>
          <w:szCs w:val="20"/>
        </w:rPr>
      </w:pPr>
      <w:r w:rsidRPr="00AC68E7">
        <w:rPr>
          <w:rFonts w:cstheme="minorHAnsi"/>
          <w:sz w:val="20"/>
          <w:szCs w:val="20"/>
        </w:rPr>
        <w:t xml:space="preserve">ΠΕΡΙΛΗΨΗ ΔΙΑΚΗΡΥΞΗΣ  </w:t>
      </w:r>
    </w:p>
    <w:p w14:paraId="74673240" w14:textId="2938B417" w:rsidR="00015665" w:rsidRPr="00AC68E7" w:rsidRDefault="00015665" w:rsidP="00015665">
      <w:pPr>
        <w:pStyle w:val="a3"/>
        <w:jc w:val="center"/>
        <w:rPr>
          <w:rFonts w:eastAsia="Times New Roman" w:cstheme="minorHAnsi"/>
          <w:bCs/>
          <w:sz w:val="20"/>
          <w:szCs w:val="20"/>
          <w:lang w:eastAsia="ar-SA"/>
        </w:rPr>
      </w:pPr>
      <w:r w:rsidRPr="00AC68E7">
        <w:rPr>
          <w:rFonts w:cstheme="minorHAnsi"/>
          <w:sz w:val="20"/>
          <w:szCs w:val="20"/>
        </w:rPr>
        <w:t xml:space="preserve">ΑΝΟΙΚΤΟΥ ΠΛΕΙΟΔΟΤΙΚΟΥ  ΔΙΑΓΩΝΙΣΜΟΥ </w:t>
      </w:r>
      <w:r w:rsidRPr="00AC68E7">
        <w:rPr>
          <w:rFonts w:eastAsia="Times New Roman" w:cstheme="minorHAnsi"/>
          <w:bCs/>
          <w:sz w:val="20"/>
          <w:szCs w:val="20"/>
          <w:lang w:eastAsia="ar-SA"/>
        </w:rPr>
        <w:t xml:space="preserve">ΔΙΑ ΤΟΥ ΣΥΣΤΗΜΑΤΟΣ ΤΗΣ ΜΥΣΤΙΚΗΣ ΠΛΕΙΟΔΟΤΙΚΗΣ ΔΙΑΔΙΚΑΣΙΑΣ ΚΑΙ </w:t>
      </w:r>
      <w:r w:rsidRPr="00AC68E7">
        <w:rPr>
          <w:rFonts w:cstheme="minorHAnsi"/>
          <w:sz w:val="20"/>
          <w:szCs w:val="20"/>
        </w:rPr>
        <w:t xml:space="preserve">ΚΡΙΤΗΡΙΟ ΚΑΤΑΚΥΡΩΣΗΣ </w:t>
      </w:r>
      <w:r w:rsidRPr="00AC68E7">
        <w:rPr>
          <w:rFonts w:eastAsia="Calibri" w:cstheme="minorHAnsi"/>
          <w:sz w:val="20"/>
          <w:szCs w:val="20"/>
        </w:rPr>
        <w:t xml:space="preserve">ΤΗΝ ΥΨΗΛΟΤΕΡΗ ΜΗΝΙΑΙΑ ΠΡΟΣΦΟΡΑ ΣΕ ΣΥΝΔΥΑΣΜΟ ΜΕ ΤΗΝ ΕΚΤΙΜΗΣΗ ΤΗΣ ΥΠΟΒΛΕΙΘΕΙΣΗΣ ΤΕΧΝΙΚΗΣ ΠΡΟΣΦΟΡΑΣ ΤΟΥ ΑΚΙΝΗΤΟΥ ΧΑΡΑΜΑ </w:t>
      </w:r>
    </w:p>
    <w:p w14:paraId="35FFA415" w14:textId="77777777" w:rsidR="00015665" w:rsidRPr="00AC68E7" w:rsidRDefault="00015665" w:rsidP="00015665">
      <w:pPr>
        <w:pStyle w:val="a3"/>
        <w:jc w:val="center"/>
        <w:rPr>
          <w:rFonts w:cstheme="minorHAnsi"/>
          <w:i/>
          <w:sz w:val="20"/>
          <w:szCs w:val="20"/>
        </w:rPr>
      </w:pPr>
    </w:p>
    <w:p w14:paraId="6072F321" w14:textId="2D7DAF5B" w:rsidR="00F24D2C" w:rsidRPr="00703664" w:rsidRDefault="00015665" w:rsidP="00703664">
      <w:pPr>
        <w:pStyle w:val="a3"/>
        <w:jc w:val="both"/>
        <w:rPr>
          <w:rFonts w:eastAsia="Times New Roman" w:cstheme="minorHAnsi"/>
          <w:shd w:val="clear" w:color="auto" w:fill="FFFFFF"/>
        </w:rPr>
      </w:pPr>
      <w:r w:rsidRPr="00703664">
        <w:rPr>
          <w:u w:val="single"/>
        </w:rPr>
        <w:t>ΔΙΑΚΗΡΥΣΣΕΙ</w:t>
      </w:r>
      <w:r w:rsidRPr="00703664">
        <w:t xml:space="preserve"> </w:t>
      </w:r>
      <w:bookmarkStart w:id="0" w:name="_Hlk105753403"/>
      <w:r w:rsidRPr="00703664">
        <w:t xml:space="preserve">την διενέργεια μυστικού  πλειοδοτικού διαγωνισμού </w:t>
      </w:r>
      <w:r w:rsidRPr="00703664">
        <w:rPr>
          <w:rFonts w:eastAsia="Calibri"/>
        </w:rPr>
        <w:t xml:space="preserve">με κριτήριο κατακύρωσης την υψηλότερη μηνιαία οικονομική προσφορά, εκμίσθωσης του </w:t>
      </w:r>
      <w:r w:rsidRPr="00703664">
        <w:t xml:space="preserve">Δημοτικού Ακινήτου </w:t>
      </w:r>
      <w:r w:rsidRPr="00703664">
        <w:rPr>
          <w:i/>
          <w:iCs/>
        </w:rPr>
        <w:t>«ΧΑΡΑΜΑ »</w:t>
      </w:r>
      <w:r w:rsidRPr="00703664">
        <w:t xml:space="preserve">, </w:t>
      </w:r>
      <w:bookmarkEnd w:id="0"/>
      <w:r w:rsidRPr="00703664">
        <w:t>που  βρίσκεται στην Αλεξανδρούπολη, εντός τ</w:t>
      </w:r>
      <w:r w:rsidR="00291F1F" w:rsidRPr="00703664">
        <w:t xml:space="preserve">ων χώρων του ΕΟΤ. </w:t>
      </w:r>
      <w:r w:rsidR="00F24D2C" w:rsidRPr="00703664">
        <w:rPr>
          <w:rFonts w:eastAsia="Calibri" w:cstheme="minorHAnsi"/>
          <w:bCs/>
          <w:color w:val="000000"/>
        </w:rPr>
        <w:t xml:space="preserve">Κατώτατο όριο προσφοράς του μηνιαίου μισθώματος ορίζεται το ποσό των 3.100  ευρώ πλέον χαρτοσήμου </w:t>
      </w:r>
      <w:r w:rsidR="00F24D2C" w:rsidRPr="00703664">
        <w:rPr>
          <w:rFonts w:eastAsia="Calibri" w:cstheme="minorHAnsi"/>
          <w:color w:val="000000"/>
        </w:rPr>
        <w:t xml:space="preserve"> σύμφωνα με το  </w:t>
      </w:r>
      <w:proofErr w:type="spellStart"/>
      <w:r w:rsidR="00F24D2C" w:rsidRPr="00703664">
        <w:rPr>
          <w:rFonts w:eastAsia="Calibri" w:cstheme="minorHAnsi"/>
          <w:color w:val="000000"/>
        </w:rPr>
        <w:t>υπ</w:t>
      </w:r>
      <w:proofErr w:type="spellEnd"/>
      <w:r w:rsidR="00F24D2C" w:rsidRPr="00703664">
        <w:rPr>
          <w:rFonts w:eastAsia="Calibri" w:cstheme="minorHAnsi"/>
          <w:color w:val="000000"/>
        </w:rPr>
        <w:t xml:space="preserve"> αριθ.463_08_12_2023 πρακτικό της </w:t>
      </w:r>
      <w:r w:rsidR="00F24D2C" w:rsidRPr="00703664">
        <w:rPr>
          <w:rFonts w:eastAsia="Calibri" w:cstheme="minorHAnsi"/>
        </w:rPr>
        <w:t xml:space="preserve">Επιτροπής Εκτίμησης Ακινήτων του </w:t>
      </w:r>
      <w:r w:rsidR="00F24D2C" w:rsidRPr="00703664">
        <w:rPr>
          <w:rFonts w:eastAsia="Calibri" w:cstheme="minorHAnsi"/>
          <w:shd w:val="clear" w:color="auto" w:fill="FFFFFF"/>
        </w:rPr>
        <w:t>Ν.</w:t>
      </w:r>
      <w:r w:rsidR="00F24D2C" w:rsidRPr="00703664">
        <w:rPr>
          <w:rFonts w:eastAsia="Times New Roman" w:cstheme="minorHAnsi"/>
          <w:shd w:val="clear" w:color="auto" w:fill="FFFFFF"/>
        </w:rPr>
        <w:t xml:space="preserve"> 3463/06</w:t>
      </w:r>
    </w:p>
    <w:p w14:paraId="77563D45" w14:textId="77777777" w:rsidR="00015665" w:rsidRPr="00703664" w:rsidRDefault="00015665" w:rsidP="00703664">
      <w:pPr>
        <w:pStyle w:val="a3"/>
        <w:jc w:val="both"/>
        <w:rPr>
          <w:rFonts w:eastAsia="Calibri" w:cs="Arial"/>
        </w:rPr>
      </w:pPr>
      <w:r w:rsidRPr="00703664">
        <w:rPr>
          <w:u w:val="single"/>
        </w:rPr>
        <w:t>ΤΟΠΟΣ - ΤΡΟΠΟΣ ΚΑΙ ΧΡΟΝΟΣ ΔΙΑΓΩΝΙΣΜΟΥ</w:t>
      </w:r>
      <w:r w:rsidRPr="00703664">
        <w:t>.</w:t>
      </w:r>
    </w:p>
    <w:p w14:paraId="427971F5" w14:textId="58E80F55" w:rsidR="00015665" w:rsidRPr="00703664" w:rsidRDefault="007E25D4" w:rsidP="00703664">
      <w:pPr>
        <w:pStyle w:val="a3"/>
        <w:jc w:val="both"/>
        <w:rPr>
          <w:rFonts w:eastAsia="Calibri" w:cstheme="minorHAnsi"/>
        </w:rPr>
      </w:pPr>
      <w:r w:rsidRPr="00703664">
        <w:rPr>
          <w:rFonts w:eastAsia="Calibri" w:cstheme="minorHAnsi"/>
        </w:rPr>
        <w:t>Ως χρόνος υποβολής της αίτησης συμμετοχής και του σφραγισμένου φακέλου δικαιολογητικών συμμετοχής και της τεχνικής πρότασης και οικονομικής  προσφοράς   από κάθε ενδιαφερόμενο, ορίζεται η 08/01/202</w:t>
      </w:r>
      <w:r w:rsidR="004E0A7A" w:rsidRPr="00703664">
        <w:rPr>
          <w:rFonts w:eastAsia="Calibri" w:cstheme="minorHAnsi"/>
        </w:rPr>
        <w:t>4</w:t>
      </w:r>
      <w:r w:rsidRPr="00703664">
        <w:rPr>
          <w:rFonts w:eastAsia="Calibri" w:cstheme="minorHAnsi"/>
        </w:rPr>
        <w:t xml:space="preserve"> και από ώρα 12:00 έως ώρα 12:30 </w:t>
      </w:r>
      <w:r w:rsidR="00015665" w:rsidRPr="00703664">
        <w:rPr>
          <w:rFonts w:eastAsia="Calibri" w:cs="Arial"/>
        </w:rPr>
        <w:t xml:space="preserve">στα κεντρικά γραφεία διοίκησης της ΤΙΕΔΑ Α.Ε. </w:t>
      </w:r>
      <w:proofErr w:type="spellStart"/>
      <w:r w:rsidR="00015665" w:rsidRPr="00703664">
        <w:rPr>
          <w:rFonts w:eastAsia="Calibri" w:cs="Arial"/>
        </w:rPr>
        <w:t>Ταχ</w:t>
      </w:r>
      <w:proofErr w:type="spellEnd"/>
      <w:r w:rsidR="00015665" w:rsidRPr="00703664">
        <w:rPr>
          <w:rFonts w:eastAsia="Calibri" w:cs="Arial"/>
        </w:rPr>
        <w:t xml:space="preserve">. </w:t>
      </w:r>
      <w:proofErr w:type="spellStart"/>
      <w:r w:rsidR="00015665" w:rsidRPr="00703664">
        <w:rPr>
          <w:rFonts w:eastAsia="Calibri" w:cs="Arial"/>
        </w:rPr>
        <w:t>Δ.νση</w:t>
      </w:r>
      <w:proofErr w:type="spellEnd"/>
      <w:r w:rsidR="00015665" w:rsidRPr="00703664">
        <w:rPr>
          <w:rFonts w:eastAsia="Calibri" w:cs="Arial"/>
        </w:rPr>
        <w:t xml:space="preserve"> : </w:t>
      </w:r>
      <w:proofErr w:type="spellStart"/>
      <w:r w:rsidR="00015665" w:rsidRPr="00703664">
        <w:rPr>
          <w:rFonts w:eastAsia="Calibri" w:cs="Arial"/>
        </w:rPr>
        <w:t>Λ.Μάκρης</w:t>
      </w:r>
      <w:proofErr w:type="spellEnd"/>
      <w:r w:rsidR="00015665" w:rsidRPr="00703664">
        <w:rPr>
          <w:rFonts w:eastAsia="Calibri" w:cs="Arial"/>
        </w:rPr>
        <w:t xml:space="preserve"> –Παραπλεύρως. </w:t>
      </w:r>
    </w:p>
    <w:p w14:paraId="4815A170" w14:textId="51D0243F" w:rsidR="00015665" w:rsidRPr="00703664" w:rsidRDefault="00015665" w:rsidP="00703664">
      <w:pPr>
        <w:pStyle w:val="a3"/>
        <w:jc w:val="both"/>
        <w:rPr>
          <w:rFonts w:eastAsia="Calibri" w:cs="Arial"/>
        </w:rPr>
      </w:pPr>
      <w:r w:rsidRPr="00703664">
        <w:rPr>
          <w:rFonts w:eastAsia="Calibri" w:cs="Arial"/>
        </w:rPr>
        <w:t xml:space="preserve">Σε </w:t>
      </w:r>
      <w:r w:rsidRPr="00703664">
        <w:rPr>
          <w:rFonts w:ascii="Calibri" w:hAnsi="Calibri" w:cs="Arial"/>
        </w:rPr>
        <w:t xml:space="preserve">περίπτωση που δεν εμφανισθούν πλειοδότες κατά την ορισθείσα ημέρα και ώρα η δημοπρασία θα επαναληφθεί την </w:t>
      </w:r>
      <w:r w:rsidR="004E0A7A" w:rsidRPr="00703664">
        <w:rPr>
          <w:rFonts w:ascii="Calibri" w:hAnsi="Calibri" w:cs="Arial"/>
        </w:rPr>
        <w:t>15</w:t>
      </w:r>
      <w:r w:rsidRPr="00703664">
        <w:rPr>
          <w:rFonts w:ascii="Calibri" w:hAnsi="Calibri" w:cs="Arial"/>
          <w:vertAlign w:val="superscript"/>
        </w:rPr>
        <w:t>η</w:t>
      </w:r>
      <w:r w:rsidRPr="00703664">
        <w:rPr>
          <w:rFonts w:ascii="Calibri" w:hAnsi="Calibri" w:cs="Arial"/>
        </w:rPr>
        <w:t xml:space="preserve"> Ι</w:t>
      </w:r>
      <w:r w:rsidR="004E0A7A" w:rsidRPr="00703664">
        <w:rPr>
          <w:rFonts w:ascii="Calibri" w:hAnsi="Calibri" w:cs="Arial"/>
        </w:rPr>
        <w:t>ανουαρίου</w:t>
      </w:r>
      <w:r w:rsidRPr="00703664">
        <w:rPr>
          <w:rFonts w:ascii="Calibri" w:hAnsi="Calibri" w:cs="Arial"/>
        </w:rPr>
        <w:t xml:space="preserve"> 202</w:t>
      </w:r>
      <w:r w:rsidR="004E0A7A" w:rsidRPr="00703664">
        <w:rPr>
          <w:rFonts w:ascii="Calibri" w:hAnsi="Calibri" w:cs="Arial"/>
        </w:rPr>
        <w:t>4</w:t>
      </w:r>
      <w:r w:rsidRPr="00703664">
        <w:rPr>
          <w:rFonts w:ascii="Calibri" w:hAnsi="Calibri" w:cs="Arial"/>
        </w:rPr>
        <w:t xml:space="preserve">, ημέρα </w:t>
      </w:r>
      <w:r w:rsidR="004E0A7A" w:rsidRPr="00703664">
        <w:rPr>
          <w:rFonts w:ascii="Calibri" w:hAnsi="Calibri" w:cs="Arial"/>
        </w:rPr>
        <w:t xml:space="preserve">Δευτέρα </w:t>
      </w:r>
      <w:r w:rsidRPr="00703664">
        <w:rPr>
          <w:rFonts w:ascii="Calibri" w:hAnsi="Calibri" w:cs="Arial"/>
        </w:rPr>
        <w:t xml:space="preserve">  και τόπος διενέργειας της δημοπρασίας ορίζεται επίσης το κεντρικό γραφείο διοίκησης της ΤΙΕΔΑ Α.Ε.</w:t>
      </w:r>
    </w:p>
    <w:p w14:paraId="5C0C6040" w14:textId="77777777" w:rsidR="00FD63E0" w:rsidRPr="00703664" w:rsidRDefault="00015665" w:rsidP="00703664">
      <w:pPr>
        <w:pStyle w:val="a3"/>
        <w:jc w:val="both"/>
      </w:pPr>
      <w:r w:rsidRPr="00703664">
        <w:t xml:space="preserve">Προσφορές που κατατίθενται μετά την παραπάνω ημερομηνία και ώρα, είναι εκπρόθεσμες και επιστρέφονται.  </w:t>
      </w:r>
    </w:p>
    <w:p w14:paraId="4DE24D41" w14:textId="77777777" w:rsidR="00E54F27" w:rsidRPr="00703664" w:rsidRDefault="00E54F27" w:rsidP="00703664">
      <w:pPr>
        <w:spacing w:after="0" w:line="360" w:lineRule="auto"/>
        <w:contextualSpacing/>
        <w:jc w:val="both"/>
        <w:rPr>
          <w:rFonts w:eastAsia="Calibri" w:cstheme="minorHAnsi"/>
          <w:bCs/>
          <w:color w:val="000000"/>
        </w:rPr>
      </w:pPr>
      <w:r w:rsidRPr="00703664">
        <w:rPr>
          <w:rFonts w:eastAsia="Calibri" w:cstheme="minorHAnsi"/>
          <w:bCs/>
          <w:color w:val="000000"/>
        </w:rPr>
        <w:t xml:space="preserve">Οι συμμετέχοντας   θα υποβάλλουν  τρεις   σφραγισμένους φάκελους ήτοι  </w:t>
      </w:r>
    </w:p>
    <w:p w14:paraId="7DBAA6DA" w14:textId="77777777" w:rsidR="00E54F27" w:rsidRPr="00703664" w:rsidRDefault="00E54F27" w:rsidP="00703664">
      <w:pPr>
        <w:spacing w:after="0" w:line="360" w:lineRule="auto"/>
        <w:contextualSpacing/>
        <w:jc w:val="both"/>
        <w:rPr>
          <w:rFonts w:eastAsia="Calibri" w:cstheme="minorHAnsi"/>
          <w:bCs/>
          <w:color w:val="000000"/>
        </w:rPr>
      </w:pPr>
      <w:r w:rsidRPr="00703664">
        <w:rPr>
          <w:rFonts w:eastAsia="Calibri" w:cstheme="minorHAnsi"/>
          <w:bCs/>
          <w:color w:val="000000"/>
        </w:rPr>
        <w:t xml:space="preserve"> α)ένα φάκελο  με τα  δικαιολογητικά  συμμετοχής και την εγγύηση συμμετοχής </w:t>
      </w:r>
    </w:p>
    <w:p w14:paraId="7C9FFD24" w14:textId="668FFF0F" w:rsidR="00E54F27" w:rsidRPr="00703664" w:rsidRDefault="00E54F27" w:rsidP="00703664">
      <w:pPr>
        <w:spacing w:after="0" w:line="360" w:lineRule="auto"/>
        <w:contextualSpacing/>
        <w:jc w:val="both"/>
        <w:rPr>
          <w:rFonts w:eastAsia="Calibri" w:cstheme="minorHAnsi"/>
          <w:bCs/>
          <w:color w:val="000000"/>
        </w:rPr>
      </w:pPr>
      <w:r w:rsidRPr="00703664">
        <w:rPr>
          <w:rFonts w:eastAsia="Calibri" w:cstheme="minorHAnsi"/>
          <w:bCs/>
          <w:color w:val="000000"/>
        </w:rPr>
        <w:t xml:space="preserve">β)  έναν φάκελο με την  τεχνική  και </w:t>
      </w:r>
    </w:p>
    <w:p w14:paraId="0CEA8D6D" w14:textId="20BF4956" w:rsidR="00E54F27" w:rsidRPr="00703664" w:rsidRDefault="00E54F27" w:rsidP="00703664">
      <w:pPr>
        <w:pStyle w:val="a3"/>
        <w:jc w:val="both"/>
        <w:rPr>
          <w:rFonts w:cstheme="minorHAnsi"/>
          <w:bCs/>
        </w:rPr>
      </w:pPr>
      <w:r w:rsidRPr="00703664">
        <w:rPr>
          <w:rFonts w:eastAsia="Calibri" w:cstheme="minorHAnsi"/>
          <w:bCs/>
          <w:color w:val="000000"/>
        </w:rPr>
        <w:t>γ)ένα φάκελο  με την οικονομική προσφορά   επί του οποίου θα αναγράφεται «</w:t>
      </w:r>
      <w:r w:rsidRPr="00703664">
        <w:rPr>
          <w:rFonts w:eastAsia="Times New Roman" w:cstheme="minorHAnsi"/>
          <w:bCs/>
        </w:rPr>
        <w:t xml:space="preserve">ΟΙΚΟΝΟΜΙΚΗ ΠΡΟΣΦΟΡΑ»  </w:t>
      </w:r>
    </w:p>
    <w:p w14:paraId="2EFF7DBF" w14:textId="55394C2C" w:rsidR="00015665" w:rsidRPr="00703664" w:rsidRDefault="00015665" w:rsidP="00703664">
      <w:pPr>
        <w:pStyle w:val="a3"/>
        <w:jc w:val="both"/>
      </w:pPr>
      <w:r w:rsidRPr="00703664">
        <w:t xml:space="preserve">Η αποσφράγιση των προσφορών θα γίνει από την τριμελή Επιτροπή παραλαβής και αποσφράγισης προσφορών που ορίστηκε με την υπ’ </w:t>
      </w:r>
      <w:proofErr w:type="spellStart"/>
      <w:r w:rsidRPr="00703664">
        <w:t>αριθμ</w:t>
      </w:r>
      <w:proofErr w:type="spellEnd"/>
      <w:r w:rsidRPr="00703664">
        <w:t>. 202</w:t>
      </w:r>
      <w:r w:rsidR="00291F1F" w:rsidRPr="00703664">
        <w:t>3</w:t>
      </w:r>
      <w:r w:rsidRPr="00703664">
        <w:t>/</w:t>
      </w:r>
      <w:r w:rsidR="00291F1F" w:rsidRPr="00703664">
        <w:t>21</w:t>
      </w:r>
      <w:r w:rsidRPr="00703664">
        <w:t>/Β</w:t>
      </w:r>
      <w:r w:rsidR="00291F1F" w:rsidRPr="00703664">
        <w:t>.Β</w:t>
      </w:r>
      <w:r w:rsidRPr="00703664">
        <w:t xml:space="preserve"> Απόφαση του Δ.Σ. της ΤΙΕΔΑ ΑΕ. </w:t>
      </w:r>
    </w:p>
    <w:p w14:paraId="1A87C7C7" w14:textId="77777777" w:rsidR="00015665" w:rsidRPr="00703664" w:rsidRDefault="00015665" w:rsidP="00703664">
      <w:pPr>
        <w:pStyle w:val="a3"/>
        <w:jc w:val="both"/>
        <w:rPr>
          <w:rFonts w:cs="Arial"/>
        </w:rPr>
      </w:pPr>
      <w:r w:rsidRPr="00703664">
        <w:rPr>
          <w:rFonts w:eastAsia="Calibri" w:cs="Arial"/>
        </w:rPr>
        <w:t>Οι Ενδιαφερόμενοι δύνανται να υποβάλλουν τυχόν ερωτήσεις / διευκρινήσεις από τα γραφεία της ΤΙΕΔΑ.Ε., που βρίσκονται στο 1</w:t>
      </w:r>
      <w:r w:rsidRPr="00703664">
        <w:rPr>
          <w:rFonts w:eastAsia="Calibri" w:cs="Arial"/>
          <w:vertAlign w:val="superscript"/>
        </w:rPr>
        <w:t>ο</w:t>
      </w:r>
      <w:r w:rsidRPr="00703664">
        <w:rPr>
          <w:rFonts w:eastAsia="Calibri" w:cs="Arial"/>
        </w:rPr>
        <w:t xml:space="preserve"> </w:t>
      </w:r>
      <w:proofErr w:type="spellStart"/>
      <w:r w:rsidRPr="00703664">
        <w:rPr>
          <w:rFonts w:eastAsia="Calibri" w:cs="Arial"/>
        </w:rPr>
        <w:t>χλμ</w:t>
      </w:r>
      <w:proofErr w:type="spellEnd"/>
      <w:r w:rsidRPr="00703664">
        <w:rPr>
          <w:rFonts w:eastAsia="Calibri" w:cs="Arial"/>
        </w:rPr>
        <w:t xml:space="preserve"> Ε.Ο. Αλεξανδρούπολης  - Μάκρης (παραπλεύρως Δημοτικού Κάμπινγκ), στο τηλέφωνο 2551088340 και στο </w:t>
      </w:r>
      <w:r w:rsidRPr="00703664">
        <w:rPr>
          <w:rFonts w:eastAsia="Calibri" w:cs="Arial"/>
          <w:lang w:val="en-US"/>
        </w:rPr>
        <w:t>e</w:t>
      </w:r>
      <w:r w:rsidRPr="00703664">
        <w:rPr>
          <w:rFonts w:eastAsia="Calibri" w:cs="Arial"/>
        </w:rPr>
        <w:t>-</w:t>
      </w:r>
      <w:r w:rsidRPr="00703664">
        <w:rPr>
          <w:rFonts w:eastAsia="Calibri" w:cs="Arial"/>
          <w:lang w:val="en-US"/>
        </w:rPr>
        <w:t>mail</w:t>
      </w:r>
      <w:r w:rsidRPr="00703664">
        <w:rPr>
          <w:rFonts w:eastAsia="Calibri" w:cs="Arial"/>
        </w:rPr>
        <w:t xml:space="preserve">: </w:t>
      </w:r>
      <w:hyperlink r:id="rId5" w:history="1">
        <w:r w:rsidRPr="00703664">
          <w:rPr>
            <w:rStyle w:val="-"/>
            <w:rFonts w:eastAsia="Calibri" w:cs="Arial"/>
            <w:lang w:val="en-US"/>
          </w:rPr>
          <w:t>tourismaxd</w:t>
        </w:r>
        <w:r w:rsidRPr="00703664">
          <w:rPr>
            <w:rStyle w:val="-"/>
            <w:rFonts w:eastAsia="Calibri" w:cs="Arial"/>
          </w:rPr>
          <w:t>@</w:t>
        </w:r>
        <w:r w:rsidRPr="00703664">
          <w:rPr>
            <w:rStyle w:val="-"/>
            <w:rFonts w:eastAsia="Calibri" w:cs="Arial"/>
            <w:lang w:val="en-US"/>
          </w:rPr>
          <w:t>hotmail</w:t>
        </w:r>
        <w:r w:rsidRPr="00703664">
          <w:rPr>
            <w:rStyle w:val="-"/>
            <w:rFonts w:eastAsia="Calibri" w:cs="Arial"/>
          </w:rPr>
          <w:t>.</w:t>
        </w:r>
        <w:r w:rsidRPr="00703664">
          <w:rPr>
            <w:rStyle w:val="-"/>
            <w:rFonts w:eastAsia="Calibri" w:cs="Arial"/>
            <w:lang w:val="en-US"/>
          </w:rPr>
          <w:t>com</w:t>
        </w:r>
      </w:hyperlink>
      <w:r w:rsidRPr="00703664">
        <w:rPr>
          <w:rFonts w:eastAsia="Calibri" w:cs="Arial"/>
        </w:rPr>
        <w:t>.</w:t>
      </w:r>
      <w:r w:rsidRPr="00703664">
        <w:rPr>
          <w:rFonts w:cs="Arial"/>
        </w:rPr>
        <w:t xml:space="preserve"> </w:t>
      </w:r>
    </w:p>
    <w:p w14:paraId="6607EA64" w14:textId="77777777" w:rsidR="00015665" w:rsidRPr="00703664" w:rsidRDefault="00015665" w:rsidP="00703664">
      <w:pPr>
        <w:pStyle w:val="a3"/>
        <w:jc w:val="both"/>
      </w:pPr>
      <w:r w:rsidRPr="00703664">
        <w:t xml:space="preserve">Το σχετικό τεύχος της Διακήρυξης έχει αναρτηθεί  στην ιστοσελίδα της επιχείρησης </w:t>
      </w:r>
      <w:r w:rsidRPr="00703664">
        <w:rPr>
          <w:lang w:val="en-US"/>
        </w:rPr>
        <w:t>www</w:t>
      </w:r>
      <w:r w:rsidRPr="00703664">
        <w:t>.</w:t>
      </w:r>
      <w:proofErr w:type="spellStart"/>
      <w:r w:rsidRPr="00703664">
        <w:rPr>
          <w:lang w:val="en-US"/>
        </w:rPr>
        <w:t>tieda</w:t>
      </w:r>
      <w:proofErr w:type="spellEnd"/>
      <w:r w:rsidRPr="00703664">
        <w:t>.</w:t>
      </w:r>
      <w:r w:rsidRPr="00703664">
        <w:rPr>
          <w:lang w:val="en-US"/>
        </w:rPr>
        <w:t>gr</w:t>
      </w:r>
      <w:r w:rsidRPr="00703664">
        <w:t xml:space="preserve"> &amp; του Δήμου Αλεξανδρούπολης ,</w:t>
      </w:r>
      <w:r w:rsidRPr="00703664">
        <w:rPr>
          <w:lang w:val="en-US"/>
        </w:rPr>
        <w:t>www</w:t>
      </w:r>
      <w:r w:rsidRPr="00703664">
        <w:t>.</w:t>
      </w:r>
      <w:proofErr w:type="spellStart"/>
      <w:r w:rsidRPr="00703664">
        <w:rPr>
          <w:lang w:val="en-US"/>
        </w:rPr>
        <w:t>alexpolis</w:t>
      </w:r>
      <w:proofErr w:type="spellEnd"/>
      <w:r w:rsidRPr="00703664">
        <w:t>.</w:t>
      </w:r>
      <w:r w:rsidRPr="00703664">
        <w:rPr>
          <w:lang w:val="en-US"/>
        </w:rPr>
        <w:t>gr</w:t>
      </w:r>
      <w:r w:rsidRPr="00703664">
        <w:t xml:space="preserve">.  </w:t>
      </w:r>
    </w:p>
    <w:p w14:paraId="58B7FB02" w14:textId="77777777" w:rsidR="00015665" w:rsidRPr="00734671" w:rsidRDefault="00015665" w:rsidP="00734671">
      <w:pPr>
        <w:pStyle w:val="a3"/>
        <w:rPr>
          <w:rFonts w:cs="Arial"/>
        </w:rPr>
      </w:pPr>
      <w:r w:rsidRPr="00734671">
        <w:rPr>
          <w:rFonts w:cs="Arial"/>
        </w:rPr>
        <w:t xml:space="preserve">                   </w:t>
      </w:r>
    </w:p>
    <w:p w14:paraId="25255F29" w14:textId="77777777" w:rsidR="00015665" w:rsidRPr="00734671" w:rsidRDefault="00015665" w:rsidP="00734671">
      <w:pPr>
        <w:pStyle w:val="a3"/>
        <w:rPr>
          <w:rFonts w:eastAsia="Calibri" w:cs="Arial"/>
          <w:u w:color="4F81BD"/>
        </w:rPr>
      </w:pPr>
    </w:p>
    <w:p w14:paraId="25C05CCC" w14:textId="77777777" w:rsidR="00015665" w:rsidRPr="00963EAA" w:rsidRDefault="00015665" w:rsidP="00015665">
      <w:pPr>
        <w:shd w:val="clear" w:color="auto" w:fill="FFFFFF"/>
        <w:spacing w:before="7"/>
        <w:jc w:val="right"/>
        <w:rPr>
          <w:rFonts w:cs="Arial"/>
          <w:sz w:val="20"/>
          <w:szCs w:val="20"/>
        </w:rPr>
      </w:pPr>
      <w:r w:rsidRPr="00963EAA">
        <w:rPr>
          <w:rFonts w:cs="Arial"/>
          <w:sz w:val="20"/>
          <w:szCs w:val="20"/>
        </w:rPr>
        <w:t xml:space="preserve">                                                                               Με   εκτίμηση</w:t>
      </w:r>
    </w:p>
    <w:p w14:paraId="5FB4BABA" w14:textId="77777777" w:rsidR="00015665" w:rsidRPr="00963EAA" w:rsidRDefault="00015665" w:rsidP="00015665">
      <w:pPr>
        <w:shd w:val="clear" w:color="auto" w:fill="FFFFFF"/>
        <w:spacing w:before="7"/>
        <w:jc w:val="right"/>
        <w:rPr>
          <w:rFonts w:cs="Arial"/>
          <w:sz w:val="20"/>
          <w:szCs w:val="20"/>
        </w:rPr>
      </w:pPr>
      <w:r w:rsidRPr="00963EAA">
        <w:rPr>
          <w:rFonts w:cs="Arial"/>
          <w:sz w:val="20"/>
          <w:szCs w:val="20"/>
        </w:rPr>
        <w:t xml:space="preserve">Αναστάσιος Σεραφειμίδης  </w:t>
      </w:r>
    </w:p>
    <w:p w14:paraId="013F216D" w14:textId="6DF1F49D" w:rsidR="00AC68E7" w:rsidRDefault="00015665" w:rsidP="00AC68E7">
      <w:pPr>
        <w:jc w:val="right"/>
      </w:pPr>
      <w:r w:rsidRPr="00963EAA">
        <w:rPr>
          <w:rFonts w:cs="Arial"/>
          <w:sz w:val="20"/>
          <w:szCs w:val="20"/>
        </w:rPr>
        <w:t>Πρόεδρος της ΤΙΕΔΑ Α.Ε</w:t>
      </w:r>
      <w:r>
        <w:rPr>
          <w:rFonts w:cs="Arial"/>
          <w:sz w:val="20"/>
          <w:szCs w:val="20"/>
        </w:rPr>
        <w:t xml:space="preserve">. </w:t>
      </w:r>
    </w:p>
    <w:sectPr w:rsidR="00AC68E7" w:rsidSect="005A397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7BC"/>
    <w:rsid w:val="00015665"/>
    <w:rsid w:val="00291F1F"/>
    <w:rsid w:val="004E0A7A"/>
    <w:rsid w:val="006944DF"/>
    <w:rsid w:val="00703664"/>
    <w:rsid w:val="00734671"/>
    <w:rsid w:val="007E25D4"/>
    <w:rsid w:val="00906DCD"/>
    <w:rsid w:val="009147BC"/>
    <w:rsid w:val="009A757A"/>
    <w:rsid w:val="00A63ABC"/>
    <w:rsid w:val="00AC68E7"/>
    <w:rsid w:val="00B840D9"/>
    <w:rsid w:val="00E10062"/>
    <w:rsid w:val="00E54F27"/>
    <w:rsid w:val="00F24D2C"/>
    <w:rsid w:val="00FD6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3D2BD"/>
  <w15:chartTrackingRefBased/>
  <w15:docId w15:val="{0CC6C6FE-81B9-45B9-BD1A-271E8E157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5665"/>
    <w:pPr>
      <w:spacing w:after="200" w:line="276" w:lineRule="auto"/>
    </w:pPr>
    <w:rPr>
      <w:rFonts w:eastAsiaTheme="minorEastAsia"/>
      <w:kern w:val="0"/>
      <w:lang w:eastAsia="el-GR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iPriority w:val="99"/>
    <w:rsid w:val="00015665"/>
    <w:rPr>
      <w:u w:val="single"/>
    </w:rPr>
  </w:style>
  <w:style w:type="paragraph" w:styleId="a3">
    <w:name w:val="No Spacing"/>
    <w:uiPriority w:val="1"/>
    <w:qFormat/>
    <w:rsid w:val="00015665"/>
    <w:pPr>
      <w:spacing w:after="0" w:line="240" w:lineRule="auto"/>
    </w:pPr>
    <w:rPr>
      <w:rFonts w:eastAsiaTheme="minorEastAsia"/>
      <w:kern w:val="0"/>
      <w:lang w:eastAsia="el-GR"/>
      <w14:ligatures w14:val="none"/>
    </w:rPr>
  </w:style>
  <w:style w:type="character" w:styleId="a4">
    <w:name w:val="Strong"/>
    <w:basedOn w:val="a0"/>
    <w:qFormat/>
    <w:rsid w:val="000156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ourismaxd@hot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ΤΙΕΔΑ Αλεξανδρούπολης</dc:creator>
  <cp:keywords/>
  <dc:description/>
  <cp:lastModifiedBy>Arampatzi  Eythymia</cp:lastModifiedBy>
  <cp:revision>2</cp:revision>
  <cp:lastPrinted>2023-12-20T07:47:00Z</cp:lastPrinted>
  <dcterms:created xsi:type="dcterms:W3CDTF">2023-12-20T10:05:00Z</dcterms:created>
  <dcterms:modified xsi:type="dcterms:W3CDTF">2023-12-20T10:05:00Z</dcterms:modified>
</cp:coreProperties>
</file>