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9B" w:rsidRDefault="005439F4">
      <w:r w:rsidRPr="00716293">
        <w:rPr>
          <w:noProof/>
        </w:rPr>
        <w:drawing>
          <wp:inline distT="0" distB="0" distL="0" distR="0">
            <wp:extent cx="1143000" cy="1143000"/>
            <wp:effectExtent l="0" t="0" r="0" b="0"/>
            <wp:docPr id="2" name="Εικόνα 2" descr="Δήμος Αλεξανδρούπολ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Αλεξανδρούπολη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5439F4" w:rsidRPr="005439F4" w:rsidRDefault="005439F4" w:rsidP="005439F4">
      <w:pPr>
        <w:suppressAutoHyphens/>
        <w:jc w:val="both"/>
        <w:rPr>
          <w:rFonts w:ascii="Verdana" w:eastAsia="SimSun" w:hAnsi="Verdana" w:cs="Verdana"/>
          <w:b/>
          <w:sz w:val="20"/>
          <w:szCs w:val="20"/>
          <w:lang w:eastAsia="ar-SA"/>
        </w:rPr>
      </w:pPr>
      <w:r w:rsidRPr="005439F4">
        <w:rPr>
          <w:rFonts w:ascii="Verdana" w:eastAsia="SimSun" w:hAnsi="Verdana" w:cs="Verdana"/>
          <w:b/>
          <w:sz w:val="20"/>
          <w:szCs w:val="20"/>
          <w:lang w:eastAsia="ar-SA"/>
        </w:rPr>
        <w:t>ΕΛΛΗΝΙΚΗ ΔΗΜΟΚΡΑΤΙΑ</w:t>
      </w:r>
    </w:p>
    <w:p w:rsidR="005439F4" w:rsidRPr="005439F4" w:rsidRDefault="005439F4" w:rsidP="005439F4">
      <w:pPr>
        <w:keepNext/>
        <w:suppressAutoHyphens/>
        <w:outlineLvl w:val="5"/>
        <w:rPr>
          <w:rFonts w:ascii="Verdana" w:eastAsia="SimSun" w:hAnsi="Verdana" w:cs="Verdana"/>
          <w:b/>
          <w:bCs/>
          <w:sz w:val="20"/>
          <w:szCs w:val="20"/>
          <w:lang w:eastAsia="ar-SA"/>
        </w:rPr>
      </w:pPr>
      <w:r w:rsidRPr="005439F4">
        <w:rPr>
          <w:rFonts w:ascii="Verdana" w:eastAsia="SimSun" w:hAnsi="Verdana" w:cs="Verdana"/>
          <w:b/>
          <w:bCs/>
          <w:sz w:val="20"/>
          <w:szCs w:val="20"/>
          <w:lang w:eastAsia="ar-SA"/>
        </w:rPr>
        <w:t xml:space="preserve">ΝΟΜΟΣ ΕΒΡΟΥ                                                               </w:t>
      </w:r>
    </w:p>
    <w:p w:rsidR="005439F4" w:rsidRPr="005439F4" w:rsidRDefault="005439F4" w:rsidP="005439F4">
      <w:pPr>
        <w:keepNext/>
        <w:suppressAutoHyphens/>
        <w:jc w:val="both"/>
        <w:outlineLvl w:val="3"/>
        <w:rPr>
          <w:rFonts w:ascii="Verdana" w:eastAsia="SimSun" w:hAnsi="Verdana" w:cs="Verdana"/>
          <w:b/>
          <w:bCs/>
          <w:sz w:val="20"/>
          <w:szCs w:val="20"/>
          <w:lang w:eastAsia="ar-SA"/>
        </w:rPr>
      </w:pPr>
      <w:r w:rsidRPr="005439F4">
        <w:rPr>
          <w:rFonts w:ascii="Verdana" w:eastAsia="SimSun" w:hAnsi="Verdana" w:cs="Verdana"/>
          <w:b/>
          <w:bCs/>
          <w:sz w:val="20"/>
          <w:szCs w:val="20"/>
          <w:lang w:eastAsia="ar-SA"/>
        </w:rPr>
        <w:t xml:space="preserve">ΔΗΜΟΣ ΑΛΕΞΑΝΔΡΟΥΠΟΛΗΣ </w:t>
      </w:r>
    </w:p>
    <w:p w:rsidR="005439F4" w:rsidRPr="005439F4" w:rsidRDefault="005439F4" w:rsidP="005439F4">
      <w:pPr>
        <w:keepNext/>
        <w:tabs>
          <w:tab w:val="num" w:pos="0"/>
        </w:tabs>
        <w:suppressAutoHyphens/>
        <w:ind w:left="432" w:hanging="432"/>
        <w:jc w:val="both"/>
        <w:outlineLvl w:val="0"/>
        <w:rPr>
          <w:rFonts w:ascii="Verdana" w:eastAsia="SimSun" w:hAnsi="Verdana" w:cs="Verdana"/>
          <w:b/>
          <w:bCs/>
          <w:sz w:val="20"/>
          <w:szCs w:val="20"/>
          <w:lang w:eastAsia="ar-SA"/>
        </w:rPr>
      </w:pPr>
      <w:r w:rsidRPr="005439F4">
        <w:rPr>
          <w:rFonts w:ascii="Verdana" w:eastAsia="SimSun" w:hAnsi="Verdana" w:cs="Verdana"/>
          <w:b/>
          <w:bCs/>
          <w:sz w:val="20"/>
          <w:szCs w:val="20"/>
          <w:lang w:eastAsia="ar-SA"/>
        </w:rPr>
        <w:t>Δ/ΝΣΗ ΟΙΚ/ΚΩΝ ΥΠ/ΣΙΩΝ</w:t>
      </w:r>
    </w:p>
    <w:p w:rsidR="005439F4" w:rsidRPr="005439F4" w:rsidRDefault="005439F4" w:rsidP="005439F4">
      <w:pPr>
        <w:suppressAutoHyphens/>
        <w:jc w:val="both"/>
        <w:rPr>
          <w:rFonts w:ascii="Verdana" w:eastAsia="SimSun" w:hAnsi="Verdana" w:cs="Verdana"/>
          <w:sz w:val="20"/>
          <w:szCs w:val="20"/>
          <w:lang w:eastAsia="ar-SA"/>
        </w:rPr>
      </w:pPr>
      <w:r w:rsidRPr="005439F4">
        <w:rPr>
          <w:rFonts w:ascii="Verdana" w:eastAsia="SimSun" w:hAnsi="Verdana" w:cs="Verdana"/>
          <w:b/>
          <w:bCs/>
          <w:sz w:val="20"/>
          <w:szCs w:val="20"/>
          <w:lang w:eastAsia="ar-SA"/>
        </w:rPr>
        <w:t>ΤΜΗΜΑ ΠΡΟΫΠΟΛΟΓΙΣΜΟΥ, ΛΟΓΙΣΤΗΡΙΟΥ,</w:t>
      </w:r>
    </w:p>
    <w:p w:rsidR="005439F4" w:rsidRPr="005439F4" w:rsidRDefault="005439F4" w:rsidP="005439F4">
      <w:pPr>
        <w:keepNext/>
        <w:tabs>
          <w:tab w:val="num" w:pos="0"/>
        </w:tabs>
        <w:suppressAutoHyphens/>
        <w:ind w:left="432" w:hanging="432"/>
        <w:jc w:val="both"/>
        <w:outlineLvl w:val="0"/>
        <w:rPr>
          <w:rFonts w:ascii="Verdana" w:eastAsia="SimSun" w:hAnsi="Verdana" w:cs="Verdana"/>
          <w:b/>
          <w:bCs/>
          <w:color w:val="000000"/>
          <w:sz w:val="20"/>
          <w:szCs w:val="22"/>
          <w:lang w:eastAsia="ar-SA"/>
        </w:rPr>
      </w:pPr>
      <w:r w:rsidRPr="005439F4">
        <w:rPr>
          <w:rFonts w:ascii="Verdana" w:eastAsia="SimSun" w:hAnsi="Verdana" w:cs="Verdana"/>
          <w:b/>
          <w:bCs/>
          <w:sz w:val="20"/>
          <w:szCs w:val="20"/>
          <w:lang w:eastAsia="ar-SA"/>
        </w:rPr>
        <w:t xml:space="preserve">ΠΡΟΜΗΘΕΙΩΝ &amp; ΑΠΟΘΗΚΗΣ    </w:t>
      </w:r>
    </w:p>
    <w:p w:rsidR="005439F4" w:rsidRPr="005439F4" w:rsidRDefault="005439F4" w:rsidP="005439F4">
      <w:pPr>
        <w:suppressAutoHyphens/>
        <w:spacing w:line="320" w:lineRule="exact"/>
        <w:ind w:right="-40"/>
        <w:jc w:val="both"/>
        <w:rPr>
          <w:rFonts w:ascii="Verdana" w:eastAsia="SimSun" w:hAnsi="Verdana" w:cs="Verdana"/>
          <w:color w:val="000000"/>
          <w:sz w:val="20"/>
          <w:szCs w:val="22"/>
          <w:lang w:eastAsia="ar-SA"/>
        </w:rPr>
      </w:pPr>
      <w:r w:rsidRPr="005439F4">
        <w:rPr>
          <w:rFonts w:ascii="Verdana" w:eastAsia="SimSun" w:hAnsi="Verdana" w:cs="Verdana"/>
          <w:color w:val="000000"/>
          <w:sz w:val="20"/>
          <w:szCs w:val="22"/>
          <w:lang w:eastAsia="ar-SA"/>
        </w:rPr>
        <w:t xml:space="preserve">Τηλέφωνο: 2551064178, </w:t>
      </w:r>
    </w:p>
    <w:p w:rsidR="005439F4" w:rsidRPr="005439F4" w:rsidRDefault="005439F4" w:rsidP="005439F4">
      <w:pPr>
        <w:suppressAutoHyphens/>
        <w:spacing w:line="320" w:lineRule="exact"/>
        <w:ind w:right="-40"/>
        <w:jc w:val="both"/>
        <w:rPr>
          <w:rFonts w:ascii="Verdana" w:eastAsia="SimSun" w:hAnsi="Verdana" w:cs="Verdana"/>
          <w:color w:val="000000"/>
          <w:sz w:val="20"/>
          <w:szCs w:val="22"/>
          <w:lang w:eastAsia="ar-SA"/>
        </w:rPr>
      </w:pPr>
      <w:r w:rsidRPr="005439F4">
        <w:rPr>
          <w:rFonts w:ascii="Verdana" w:eastAsia="SimSun" w:hAnsi="Verdana" w:cs="Verdana"/>
          <w:color w:val="000000"/>
          <w:sz w:val="20"/>
          <w:szCs w:val="22"/>
          <w:lang w:eastAsia="ar-SA"/>
        </w:rPr>
        <w:t>Φαξ: 2551064125</w:t>
      </w:r>
    </w:p>
    <w:p w:rsidR="005439F4" w:rsidRPr="005439F4" w:rsidRDefault="005439F4" w:rsidP="005439F4">
      <w:pPr>
        <w:suppressAutoHyphens/>
        <w:spacing w:line="320" w:lineRule="exact"/>
        <w:ind w:right="-40"/>
        <w:jc w:val="both"/>
        <w:rPr>
          <w:rFonts w:ascii="Verdana" w:eastAsia="SimSun" w:hAnsi="Verdana" w:cs="Verdana"/>
          <w:color w:val="000000"/>
          <w:sz w:val="20"/>
          <w:szCs w:val="22"/>
          <w:lang w:eastAsia="ar-SA"/>
        </w:rPr>
      </w:pPr>
      <w:r w:rsidRPr="005439F4">
        <w:rPr>
          <w:rFonts w:ascii="Verdana" w:eastAsia="SimSun" w:hAnsi="Verdana" w:cs="Verdana"/>
          <w:color w:val="000000"/>
          <w:sz w:val="20"/>
          <w:szCs w:val="22"/>
          <w:lang w:eastAsia="ar-SA"/>
        </w:rPr>
        <w:t>Πληροφορίες: ΚΑΡΑΜΕΛΙΔΟΥ ΣΤΑΜΑΤΙΑ</w:t>
      </w:r>
    </w:p>
    <w:p w:rsidR="005439F4" w:rsidRPr="005439F4" w:rsidRDefault="005439F4" w:rsidP="005439F4">
      <w:pPr>
        <w:suppressAutoHyphens/>
        <w:spacing w:line="320" w:lineRule="exact"/>
        <w:ind w:right="-40"/>
        <w:jc w:val="both"/>
        <w:rPr>
          <w:rFonts w:ascii="Verdana" w:eastAsia="SimSun" w:hAnsi="Verdana" w:cs="Verdana"/>
          <w:sz w:val="20"/>
          <w:szCs w:val="22"/>
          <w:lang w:eastAsia="ar-SA"/>
        </w:rPr>
      </w:pPr>
      <w:r w:rsidRPr="005439F4">
        <w:rPr>
          <w:rFonts w:ascii="Verdana" w:eastAsia="SimSun" w:hAnsi="Verdana" w:cs="Verdana"/>
          <w:color w:val="000000"/>
          <w:sz w:val="20"/>
          <w:szCs w:val="22"/>
          <w:lang w:val="en-US" w:eastAsia="ar-SA"/>
        </w:rPr>
        <w:t>Email</w:t>
      </w:r>
      <w:r w:rsidRPr="005439F4">
        <w:rPr>
          <w:rFonts w:ascii="Verdana" w:eastAsia="SimSun" w:hAnsi="Verdana" w:cs="Verdana"/>
          <w:sz w:val="20"/>
          <w:szCs w:val="22"/>
          <w:lang w:eastAsia="ar-SA"/>
        </w:rPr>
        <w:t xml:space="preserve">: </w:t>
      </w:r>
      <w:hyperlink r:id="rId6" w:history="1">
        <w:r w:rsidRPr="005439F4">
          <w:rPr>
            <w:rFonts w:ascii="Verdana" w:eastAsia="SimSun" w:hAnsi="Verdana" w:cs="Verdana"/>
            <w:color w:val="0000FF"/>
            <w:sz w:val="20"/>
            <w:szCs w:val="22"/>
            <w:u w:val="single"/>
            <w:lang w:val="en-US" w:eastAsia="ar-SA"/>
          </w:rPr>
          <w:t>karmat</w:t>
        </w:r>
        <w:r w:rsidRPr="005439F4">
          <w:rPr>
            <w:rFonts w:ascii="Verdana" w:eastAsia="SimSun" w:hAnsi="Verdana" w:cs="Verdana"/>
            <w:color w:val="0000FF"/>
            <w:sz w:val="20"/>
            <w:szCs w:val="22"/>
            <w:u w:val="single"/>
            <w:lang w:eastAsia="ar-SA"/>
          </w:rPr>
          <w:t>@</w:t>
        </w:r>
        <w:r w:rsidRPr="005439F4">
          <w:rPr>
            <w:rFonts w:ascii="Verdana" w:eastAsia="SimSun" w:hAnsi="Verdana" w:cs="Verdana"/>
            <w:color w:val="0000FF"/>
            <w:sz w:val="20"/>
            <w:szCs w:val="22"/>
            <w:u w:val="single"/>
            <w:lang w:val="en-US" w:eastAsia="ar-SA"/>
          </w:rPr>
          <w:t>alexpolis</w:t>
        </w:r>
        <w:r w:rsidRPr="005439F4">
          <w:rPr>
            <w:rFonts w:ascii="Verdana" w:eastAsia="SimSun" w:hAnsi="Verdana" w:cs="Verdana"/>
            <w:color w:val="0000FF"/>
            <w:sz w:val="20"/>
            <w:szCs w:val="22"/>
            <w:u w:val="single"/>
            <w:lang w:eastAsia="ar-SA"/>
          </w:rPr>
          <w:t>.</w:t>
        </w:r>
        <w:r w:rsidRPr="005439F4">
          <w:rPr>
            <w:rFonts w:ascii="Verdana" w:eastAsia="SimSun" w:hAnsi="Verdana" w:cs="Verdana"/>
            <w:color w:val="0000FF"/>
            <w:sz w:val="20"/>
            <w:szCs w:val="22"/>
            <w:u w:val="single"/>
            <w:lang w:val="en-US" w:eastAsia="ar-SA"/>
          </w:rPr>
          <w:t>gr</w:t>
        </w:r>
      </w:hyperlink>
    </w:p>
    <w:p w:rsidR="005439F4" w:rsidRPr="005439F4" w:rsidRDefault="005439F4" w:rsidP="005439F4">
      <w:pPr>
        <w:suppressAutoHyphens/>
        <w:spacing w:line="320" w:lineRule="exact"/>
        <w:ind w:right="-40"/>
        <w:jc w:val="both"/>
        <w:rPr>
          <w:rFonts w:ascii="Verdana" w:eastAsia="SimSun" w:hAnsi="Verdana" w:cs="Verdana"/>
          <w:b/>
          <w:bCs/>
          <w:sz w:val="20"/>
          <w:szCs w:val="20"/>
          <w:lang w:eastAsia="ar-SA"/>
        </w:rPr>
      </w:pPr>
      <w:r w:rsidRPr="005439F4">
        <w:rPr>
          <w:rFonts w:ascii="Verdana" w:eastAsia="SimSun" w:hAnsi="Verdana" w:cs="Verdana"/>
          <w:b/>
          <w:bCs/>
          <w:sz w:val="20"/>
          <w:szCs w:val="20"/>
          <w:lang w:eastAsia="ar-SA"/>
        </w:rPr>
        <w:tab/>
      </w:r>
      <w:r w:rsidRPr="005439F4">
        <w:rPr>
          <w:rFonts w:ascii="Verdana" w:eastAsia="SimSun" w:hAnsi="Verdana" w:cs="Verdana"/>
          <w:b/>
          <w:bCs/>
          <w:sz w:val="20"/>
          <w:szCs w:val="20"/>
          <w:lang w:eastAsia="ar-SA"/>
        </w:rPr>
        <w:tab/>
      </w:r>
      <w:r w:rsidRPr="005439F4">
        <w:rPr>
          <w:rFonts w:ascii="Verdana" w:eastAsia="SimSun" w:hAnsi="Verdana" w:cs="Verdana"/>
          <w:b/>
          <w:bCs/>
          <w:sz w:val="20"/>
          <w:szCs w:val="20"/>
          <w:lang w:eastAsia="ar-SA"/>
        </w:rPr>
        <w:tab/>
      </w:r>
      <w:r w:rsidRPr="005439F4">
        <w:rPr>
          <w:rFonts w:ascii="Verdana" w:eastAsia="SimSun" w:hAnsi="Verdana" w:cs="Verdana"/>
          <w:b/>
          <w:bCs/>
          <w:sz w:val="20"/>
          <w:szCs w:val="20"/>
          <w:lang w:eastAsia="ar-SA"/>
        </w:rPr>
        <w:tab/>
      </w:r>
      <w:r w:rsidRPr="005439F4">
        <w:rPr>
          <w:rFonts w:ascii="Verdana" w:eastAsia="SimSun" w:hAnsi="Verdana" w:cs="Verdana"/>
          <w:b/>
          <w:bCs/>
          <w:sz w:val="20"/>
          <w:szCs w:val="20"/>
          <w:lang w:eastAsia="ar-SA"/>
        </w:rPr>
        <w:tab/>
      </w:r>
      <w:r w:rsidRPr="005439F4">
        <w:rPr>
          <w:rFonts w:ascii="Verdana" w:eastAsia="SimSun" w:hAnsi="Verdana" w:cs="Verdana"/>
          <w:b/>
          <w:bCs/>
          <w:sz w:val="20"/>
          <w:szCs w:val="20"/>
          <w:lang w:eastAsia="ar-SA"/>
        </w:rPr>
        <w:tab/>
      </w:r>
      <w:r w:rsidRPr="005439F4">
        <w:rPr>
          <w:rFonts w:ascii="Verdana" w:eastAsia="SimSun" w:hAnsi="Verdana" w:cs="Verdana"/>
          <w:b/>
          <w:bCs/>
          <w:sz w:val="20"/>
          <w:szCs w:val="20"/>
          <w:lang w:eastAsia="ar-SA"/>
        </w:rPr>
        <w:tab/>
      </w:r>
      <w:r w:rsidR="00980A8B">
        <w:rPr>
          <w:rFonts w:ascii="Verdana" w:eastAsia="SimSun" w:hAnsi="Verdana" w:cs="Verdana"/>
          <w:b/>
          <w:bCs/>
          <w:sz w:val="20"/>
          <w:szCs w:val="20"/>
          <w:lang w:eastAsia="ar-SA"/>
        </w:rPr>
        <w:t xml:space="preserve">          </w:t>
      </w:r>
      <w:bookmarkStart w:id="0" w:name="_GoBack"/>
      <w:bookmarkEnd w:id="0"/>
      <w:r w:rsidRPr="005439F4">
        <w:rPr>
          <w:rFonts w:ascii="Verdana" w:eastAsia="SimSun" w:hAnsi="Verdana" w:cs="Verdana"/>
          <w:b/>
          <w:bCs/>
          <w:sz w:val="20"/>
          <w:szCs w:val="20"/>
          <w:lang w:eastAsia="ar-SA"/>
        </w:rPr>
        <w:t>ΑΡΙΘΜ.ΠΡΩΤ</w:t>
      </w:r>
      <w:r w:rsidRPr="005439F4">
        <w:rPr>
          <w:rFonts w:ascii="Verdana" w:eastAsia="SimSun" w:hAnsi="Verdana" w:cs="Verdana"/>
          <w:b/>
          <w:bCs/>
          <w:color w:val="000000"/>
          <w:sz w:val="20"/>
          <w:szCs w:val="20"/>
          <w:lang w:eastAsia="ar-SA"/>
        </w:rPr>
        <w:t>.:</w:t>
      </w:r>
      <w:r w:rsidR="00980A8B">
        <w:rPr>
          <w:rFonts w:ascii="Verdana" w:eastAsia="SimSun" w:hAnsi="Verdana" w:cs="Verdana"/>
          <w:b/>
          <w:sz w:val="20"/>
          <w:szCs w:val="20"/>
          <w:lang w:eastAsia="ar-SA"/>
        </w:rPr>
        <w:t>42256</w:t>
      </w:r>
      <w:r w:rsidRPr="005439F4">
        <w:rPr>
          <w:rFonts w:ascii="Verdana" w:eastAsia="SimSun" w:hAnsi="Verdana" w:cs="Verdana"/>
          <w:b/>
          <w:sz w:val="20"/>
          <w:szCs w:val="20"/>
          <w:lang w:eastAsia="ar-SA"/>
        </w:rPr>
        <w:t xml:space="preserve">                                                      </w:t>
      </w:r>
      <w:r w:rsidRPr="005439F4">
        <w:rPr>
          <w:rFonts w:ascii="Verdana" w:eastAsia="SimSun" w:hAnsi="Verdana" w:cs="Verdana"/>
          <w:sz w:val="20"/>
          <w:szCs w:val="20"/>
          <w:lang w:eastAsia="ar-SA"/>
        </w:rPr>
        <w:tab/>
      </w:r>
      <w:r w:rsidRPr="005439F4">
        <w:rPr>
          <w:rFonts w:ascii="Verdana" w:eastAsia="SimSun" w:hAnsi="Verdana" w:cs="Verdana"/>
          <w:sz w:val="20"/>
          <w:szCs w:val="20"/>
          <w:lang w:eastAsia="ar-SA"/>
        </w:rPr>
        <w:tab/>
      </w:r>
      <w:r w:rsidRPr="005439F4">
        <w:rPr>
          <w:rFonts w:ascii="Verdana" w:eastAsia="SimSun" w:hAnsi="Verdana" w:cs="Verdana"/>
          <w:sz w:val="20"/>
          <w:szCs w:val="20"/>
          <w:lang w:eastAsia="ar-SA"/>
        </w:rPr>
        <w:tab/>
      </w:r>
      <w:r w:rsidRPr="005439F4">
        <w:rPr>
          <w:rFonts w:ascii="Verdana" w:eastAsia="SimSun" w:hAnsi="Verdana" w:cs="Verdana"/>
          <w:sz w:val="20"/>
          <w:szCs w:val="20"/>
          <w:lang w:eastAsia="ar-SA"/>
        </w:rPr>
        <w:tab/>
      </w:r>
      <w:r w:rsidRPr="005439F4">
        <w:rPr>
          <w:rFonts w:ascii="Verdana" w:eastAsia="SimSun" w:hAnsi="Verdana" w:cs="Verdana"/>
          <w:sz w:val="20"/>
          <w:szCs w:val="20"/>
          <w:lang w:eastAsia="ar-SA"/>
        </w:rPr>
        <w:tab/>
      </w:r>
      <w:r w:rsidRPr="005439F4">
        <w:rPr>
          <w:rFonts w:ascii="Verdana" w:eastAsia="SimSun" w:hAnsi="Verdana" w:cs="Verdana"/>
          <w:sz w:val="20"/>
          <w:szCs w:val="20"/>
          <w:lang w:eastAsia="ar-SA"/>
        </w:rPr>
        <w:tab/>
      </w:r>
      <w:r w:rsidRPr="005439F4">
        <w:rPr>
          <w:rFonts w:ascii="Verdana" w:eastAsia="SimSun" w:hAnsi="Verdana" w:cs="Verdana"/>
          <w:sz w:val="20"/>
          <w:szCs w:val="20"/>
          <w:lang w:eastAsia="ar-SA"/>
        </w:rPr>
        <w:tab/>
      </w:r>
      <w:r w:rsidR="00BB0147">
        <w:rPr>
          <w:rFonts w:ascii="Verdana" w:eastAsia="SimSun" w:hAnsi="Verdana" w:cs="Verdana"/>
          <w:sz w:val="20"/>
          <w:szCs w:val="20"/>
          <w:lang w:eastAsia="ar-SA"/>
        </w:rPr>
        <w:t xml:space="preserve">          </w:t>
      </w:r>
      <w:r w:rsidR="001B3D2D">
        <w:rPr>
          <w:rFonts w:ascii="Verdana" w:eastAsia="SimSun" w:hAnsi="Verdana" w:cs="Verdana"/>
          <w:b/>
          <w:bCs/>
          <w:sz w:val="20"/>
          <w:szCs w:val="20"/>
          <w:lang w:eastAsia="ar-SA"/>
        </w:rPr>
        <w:t xml:space="preserve">ΗΜΕΡΟΜΗΝΙΑ: </w:t>
      </w:r>
      <w:r w:rsidR="00941534">
        <w:rPr>
          <w:rFonts w:ascii="Verdana" w:eastAsia="SimSun" w:hAnsi="Verdana" w:cs="Verdana"/>
          <w:b/>
          <w:bCs/>
          <w:sz w:val="20"/>
          <w:szCs w:val="20"/>
          <w:lang w:eastAsia="ar-SA"/>
        </w:rPr>
        <w:t>20</w:t>
      </w:r>
      <w:r w:rsidRPr="005439F4">
        <w:rPr>
          <w:rFonts w:ascii="Verdana" w:eastAsia="SimSun" w:hAnsi="Verdana" w:cs="Verdana"/>
          <w:b/>
          <w:bCs/>
          <w:sz w:val="20"/>
          <w:szCs w:val="20"/>
          <w:lang w:eastAsia="ar-SA"/>
        </w:rPr>
        <w:t>/1</w:t>
      </w:r>
      <w:r w:rsidR="001B3D2D">
        <w:rPr>
          <w:rFonts w:ascii="Verdana" w:eastAsia="SimSun" w:hAnsi="Verdana" w:cs="Verdana"/>
          <w:b/>
          <w:bCs/>
          <w:sz w:val="20"/>
          <w:szCs w:val="20"/>
          <w:lang w:eastAsia="ar-SA"/>
        </w:rPr>
        <w:t>2</w:t>
      </w:r>
      <w:r w:rsidRPr="005439F4">
        <w:rPr>
          <w:rFonts w:ascii="Verdana" w:eastAsia="SimSun" w:hAnsi="Verdana" w:cs="Verdana"/>
          <w:b/>
          <w:bCs/>
          <w:sz w:val="20"/>
          <w:szCs w:val="20"/>
          <w:lang w:eastAsia="ar-SA"/>
        </w:rPr>
        <w:t>/2022</w:t>
      </w:r>
    </w:p>
    <w:p w:rsidR="005439F4" w:rsidRPr="005439F4" w:rsidRDefault="005439F4" w:rsidP="005439F4">
      <w:pPr>
        <w:suppressAutoHyphens/>
        <w:ind w:left="4111" w:firstLine="720"/>
        <w:rPr>
          <w:rFonts w:ascii="Verdana" w:eastAsia="SimSun" w:hAnsi="Verdana" w:cs="Verdana"/>
          <w:b/>
          <w:bCs/>
          <w:sz w:val="20"/>
          <w:szCs w:val="20"/>
          <w:lang w:eastAsia="ar-SA"/>
        </w:rPr>
      </w:pPr>
    </w:p>
    <w:p w:rsidR="005439F4" w:rsidRPr="005439F4" w:rsidRDefault="005439F4" w:rsidP="005439F4">
      <w:pPr>
        <w:suppressAutoHyphens/>
        <w:jc w:val="center"/>
        <w:rPr>
          <w:rFonts w:ascii="Verdana" w:eastAsia="SimSun" w:hAnsi="Verdana" w:cs="Verdana"/>
          <w:b/>
          <w:bCs/>
          <w:color w:val="FF0000"/>
          <w:sz w:val="20"/>
          <w:szCs w:val="20"/>
          <w:lang w:eastAsia="ar-SA"/>
        </w:rPr>
      </w:pPr>
      <w:r w:rsidRPr="005439F4">
        <w:rPr>
          <w:rFonts w:ascii="Verdana" w:eastAsia="SimSun" w:hAnsi="Verdana" w:cs="Verdana"/>
          <w:b/>
          <w:bCs/>
          <w:sz w:val="20"/>
          <w:szCs w:val="20"/>
          <w:lang w:eastAsia="ar-SA"/>
        </w:rPr>
        <w:t xml:space="preserve">                                              </w:t>
      </w:r>
      <w:r w:rsidR="001B3D2D">
        <w:rPr>
          <w:rFonts w:ascii="Verdana" w:eastAsia="SimSun" w:hAnsi="Verdana" w:cs="Verdana"/>
          <w:b/>
          <w:bCs/>
          <w:sz w:val="20"/>
          <w:szCs w:val="20"/>
          <w:lang w:eastAsia="ar-SA"/>
        </w:rPr>
        <w:t xml:space="preserve">           </w:t>
      </w:r>
      <w:r w:rsidRPr="005439F4">
        <w:rPr>
          <w:rFonts w:ascii="Verdana" w:eastAsia="SimSun" w:hAnsi="Verdana" w:cs="Verdana"/>
          <w:b/>
          <w:bCs/>
          <w:sz w:val="20"/>
          <w:szCs w:val="20"/>
          <w:lang w:eastAsia="ar-SA"/>
        </w:rPr>
        <w:t xml:space="preserve">Προς:                                                 </w:t>
      </w:r>
    </w:p>
    <w:p w:rsidR="005439F4" w:rsidRPr="005439F4" w:rsidRDefault="005439F4" w:rsidP="005439F4">
      <w:pPr>
        <w:suppressAutoHyphens/>
        <w:ind w:left="3990"/>
        <w:rPr>
          <w:rFonts w:ascii="Verdana" w:eastAsia="SimSun" w:hAnsi="Verdana" w:cs="Verdana"/>
          <w:b/>
          <w:bCs/>
          <w:sz w:val="20"/>
          <w:szCs w:val="20"/>
          <w:lang w:eastAsia="ar-SA"/>
        </w:rPr>
      </w:pPr>
      <w:r w:rsidRPr="005439F4">
        <w:rPr>
          <w:rFonts w:ascii="Verdana" w:eastAsia="SimSun" w:hAnsi="Verdana" w:cs="Verdana"/>
          <w:b/>
          <w:bCs/>
          <w:sz w:val="20"/>
          <w:szCs w:val="20"/>
          <w:lang w:eastAsia="ar-SA"/>
        </w:rPr>
        <w:t xml:space="preserve">     </w:t>
      </w:r>
      <w:r w:rsidR="00941534">
        <w:rPr>
          <w:rFonts w:ascii="Verdana" w:eastAsia="SimSun" w:hAnsi="Verdana" w:cs="Verdana"/>
          <w:b/>
          <w:bCs/>
          <w:sz w:val="20"/>
          <w:szCs w:val="20"/>
          <w:lang w:eastAsia="ar-SA"/>
        </w:rPr>
        <w:t xml:space="preserve">                ΚΑΘΕ ΕΝΔΙΑΦΕΡΟΜΕΝΟ</w:t>
      </w:r>
      <w:r w:rsidRPr="005439F4">
        <w:rPr>
          <w:rFonts w:ascii="Verdana" w:eastAsia="SimSun" w:hAnsi="Verdana" w:cs="Verdana"/>
          <w:b/>
          <w:bCs/>
          <w:sz w:val="20"/>
          <w:szCs w:val="20"/>
          <w:lang w:eastAsia="ar-SA"/>
        </w:rPr>
        <w:t xml:space="preserve">    </w:t>
      </w:r>
    </w:p>
    <w:p w:rsidR="005439F4" w:rsidRPr="005439F4" w:rsidRDefault="001B3D2D" w:rsidP="00A15075">
      <w:pPr>
        <w:suppressAutoHyphens/>
        <w:ind w:left="3990"/>
        <w:rPr>
          <w:rFonts w:ascii="Verdana" w:eastAsia="SimSun" w:hAnsi="Verdana" w:cs="Verdana"/>
          <w:b/>
          <w:bCs/>
          <w:sz w:val="20"/>
          <w:szCs w:val="20"/>
          <w:lang w:eastAsia="ar-SA"/>
        </w:rPr>
      </w:pPr>
      <w:r>
        <w:rPr>
          <w:rFonts w:ascii="Verdana" w:eastAsia="SimSun" w:hAnsi="Verdana" w:cs="Verdana"/>
          <w:b/>
          <w:bCs/>
          <w:sz w:val="20"/>
          <w:szCs w:val="20"/>
          <w:lang w:eastAsia="ar-SA"/>
        </w:rPr>
        <w:t xml:space="preserve">     </w:t>
      </w:r>
      <w:r w:rsidR="005439F4" w:rsidRPr="005439F4">
        <w:rPr>
          <w:rFonts w:ascii="Verdana" w:eastAsia="SimSun" w:hAnsi="Verdana" w:cs="Verdana"/>
          <w:b/>
          <w:bCs/>
          <w:sz w:val="20"/>
          <w:szCs w:val="20"/>
          <w:lang w:eastAsia="ar-SA"/>
        </w:rPr>
        <w:t xml:space="preserve">                                                                                                                                                                                                                                                                                                                      </w:t>
      </w:r>
      <w:r w:rsidR="005439F4" w:rsidRPr="005439F4">
        <w:rPr>
          <w:rFonts w:ascii="Verdana" w:eastAsia="SimSun" w:hAnsi="Verdana" w:cs="Verdana"/>
          <w:b/>
          <w:bCs/>
          <w:color w:val="000000"/>
          <w:sz w:val="20"/>
          <w:szCs w:val="20"/>
          <w:lang w:eastAsia="ar-SA"/>
        </w:rPr>
        <w:t xml:space="preserve">                                                                   </w:t>
      </w:r>
    </w:p>
    <w:p w:rsidR="005439F4" w:rsidRPr="005439F4" w:rsidRDefault="005439F4" w:rsidP="005439F4">
      <w:pPr>
        <w:suppressAutoHyphens/>
        <w:ind w:right="-694"/>
        <w:rPr>
          <w:rFonts w:ascii="Verdana" w:eastAsia="SimSun" w:hAnsi="Verdana" w:cs="Verdana"/>
          <w:b/>
          <w:bCs/>
          <w:color w:val="000000"/>
          <w:u w:val="single"/>
          <w:lang w:eastAsia="ar-SA"/>
        </w:rPr>
      </w:pPr>
      <w:r w:rsidRPr="005439F4">
        <w:rPr>
          <w:rFonts w:ascii="Verdana" w:eastAsia="SimSun" w:hAnsi="Verdana" w:cs="Verdana"/>
          <w:lang w:eastAsia="ar-SA"/>
        </w:rPr>
        <w:t xml:space="preserve">                                          </w:t>
      </w:r>
      <w:r w:rsidRPr="005439F4">
        <w:rPr>
          <w:rFonts w:ascii="Verdana" w:eastAsia="SimSun" w:hAnsi="Verdana" w:cs="Verdana"/>
          <w:b/>
          <w:u w:val="single"/>
          <w:lang w:eastAsia="ar-SA"/>
        </w:rPr>
        <w:t>ΠΡΟΣΚΛΗΣΗ</w:t>
      </w:r>
    </w:p>
    <w:p w:rsidR="005439F4" w:rsidRPr="005439F4" w:rsidRDefault="005439F4" w:rsidP="005439F4">
      <w:pPr>
        <w:suppressAutoHyphens/>
        <w:ind w:right="-694"/>
        <w:jc w:val="both"/>
        <w:rPr>
          <w:rFonts w:ascii="Verdana" w:eastAsia="SimSun" w:hAnsi="Verdana" w:cs="Verdana"/>
          <w:b/>
          <w:bCs/>
          <w:sz w:val="20"/>
          <w:szCs w:val="20"/>
          <w:lang w:eastAsia="ar-SA"/>
        </w:rPr>
      </w:pPr>
      <w:r w:rsidRPr="005439F4">
        <w:rPr>
          <w:rFonts w:ascii="Verdana" w:eastAsia="SimSun" w:hAnsi="Verdana" w:cs="Verdana"/>
          <w:b/>
          <w:bCs/>
          <w:color w:val="000000"/>
          <w:sz w:val="28"/>
          <w:szCs w:val="20"/>
          <w:u w:val="single"/>
          <w:lang w:eastAsia="ar-SA"/>
        </w:rPr>
        <w:t xml:space="preserve"> </w:t>
      </w:r>
    </w:p>
    <w:p w:rsidR="005439F4" w:rsidRPr="005439F4" w:rsidRDefault="005439F4" w:rsidP="005439F4">
      <w:pPr>
        <w:tabs>
          <w:tab w:val="center" w:pos="4153"/>
          <w:tab w:val="right" w:pos="8306"/>
        </w:tabs>
        <w:spacing w:after="120" w:line="360" w:lineRule="auto"/>
        <w:jc w:val="both"/>
        <w:rPr>
          <w:rFonts w:ascii="Tahoma" w:hAnsi="Tahoma" w:cs="Verdana"/>
          <w:b/>
          <w:sz w:val="22"/>
        </w:rPr>
      </w:pPr>
      <w:r w:rsidRPr="005439F4">
        <w:rPr>
          <w:rFonts w:ascii="Verdana" w:hAnsi="Verdana" w:cs="Verdana"/>
          <w:b/>
          <w:bCs/>
          <w:sz w:val="20"/>
          <w:szCs w:val="20"/>
        </w:rPr>
        <w:t>ΘΕΜΑ:</w:t>
      </w:r>
      <w:r w:rsidRPr="005439F4">
        <w:rPr>
          <w:rFonts w:ascii="Verdana" w:hAnsi="Verdana" w:cs="Verdana"/>
          <w:sz w:val="20"/>
          <w:szCs w:val="20"/>
        </w:rPr>
        <w:t xml:space="preserve"> </w:t>
      </w:r>
      <w:r w:rsidR="00D14FFD" w:rsidRPr="00D14FFD">
        <w:rPr>
          <w:rFonts w:ascii="Verdana" w:hAnsi="Verdana" w:cs="Verdana"/>
          <w:b/>
          <w:sz w:val="20"/>
          <w:szCs w:val="20"/>
        </w:rPr>
        <w:t xml:space="preserve">Πρόσκληση για υποβολή προσφοράς - απευθείας ανάθεσης για την </w:t>
      </w:r>
      <w:r w:rsidR="00D14FFD" w:rsidRPr="00D14FFD">
        <w:rPr>
          <w:rFonts w:ascii="Verdana" w:hAnsi="Verdana" w:cs="Verdana"/>
          <w:b/>
          <w:bCs/>
          <w:sz w:val="20"/>
          <w:szCs w:val="20"/>
        </w:rPr>
        <w:t>"</w:t>
      </w:r>
      <w:r w:rsidR="00D14FFD" w:rsidRPr="00D14FFD">
        <w:rPr>
          <w:rFonts w:ascii="Verdana" w:hAnsi="Verdana" w:cs="Verdana"/>
          <w:b/>
          <w:sz w:val="20"/>
          <w:szCs w:val="20"/>
          <w:lang w:bidi="el-GR"/>
        </w:rPr>
        <w:t>Συντήρηση κεντρικών θερμάνσεων κτιρίων &amp; αθλητικών εγκαταστάσεων του Δήμου Αλεξ/πολης</w:t>
      </w:r>
      <w:r w:rsidR="00D14FFD" w:rsidRPr="00D14FFD">
        <w:rPr>
          <w:rFonts w:ascii="Verdana" w:hAnsi="Verdana" w:cs="Verdana"/>
          <w:b/>
          <w:bCs/>
          <w:sz w:val="20"/>
          <w:szCs w:val="20"/>
        </w:rPr>
        <w:t>’’</w:t>
      </w:r>
      <w:r w:rsidR="00D14FFD" w:rsidRPr="00D14FFD">
        <w:rPr>
          <w:rFonts w:ascii="Verdana" w:hAnsi="Verdana" w:cs="Verdana"/>
          <w:b/>
          <w:sz w:val="20"/>
          <w:szCs w:val="20"/>
        </w:rPr>
        <w:t xml:space="preserve"> </w:t>
      </w:r>
      <w:r w:rsidR="00D14FFD" w:rsidRPr="00D14FFD">
        <w:rPr>
          <w:rFonts w:ascii="Verdana" w:hAnsi="Verdana" w:cs="Verdana"/>
          <w:b/>
          <w:bCs/>
          <w:sz w:val="20"/>
          <w:szCs w:val="20"/>
        </w:rPr>
        <w:t xml:space="preserve"> </w:t>
      </w:r>
    </w:p>
    <w:p w:rsidR="005439F4" w:rsidRPr="005439F4" w:rsidRDefault="005439F4" w:rsidP="005439F4">
      <w:pPr>
        <w:suppressAutoHyphens/>
        <w:rPr>
          <w:rFonts w:ascii="Verdana" w:eastAsia="SimSun" w:hAnsi="Verdana" w:cs="Verdana"/>
          <w:sz w:val="20"/>
          <w:szCs w:val="20"/>
          <w:lang w:eastAsia="ar-SA"/>
        </w:rPr>
      </w:pPr>
      <w:r w:rsidRPr="005439F4">
        <w:rPr>
          <w:rFonts w:ascii="Verdana" w:eastAsia="SimSun" w:hAnsi="Verdana" w:cs="Verdana"/>
          <w:sz w:val="20"/>
          <w:szCs w:val="20"/>
          <w:lang w:eastAsia="ar-SA"/>
        </w:rPr>
        <w:t xml:space="preserve">      Σας ανακοινώνουμε ότι ο Δήμος Αλεξανδρούπολης θα προχωρήσει στην </w:t>
      </w:r>
      <w:r w:rsidR="00D14FFD" w:rsidRPr="00D14FFD">
        <w:rPr>
          <w:rFonts w:ascii="Verdana" w:eastAsia="SimSun" w:hAnsi="Verdana" w:cs="Verdana"/>
          <w:sz w:val="20"/>
          <w:szCs w:val="20"/>
          <w:lang w:eastAsia="ar-SA"/>
        </w:rPr>
        <w:t>ανάθεση παροχής υπηρεσιών για την συντήρηση κεντρικών θερμάνσεων κτιρίων &amp; αθλητικών εγκαταστάσεων του Δήμου Αλεξ/πολης</w:t>
      </w:r>
      <w:r w:rsidR="00D14FFD">
        <w:rPr>
          <w:rFonts w:ascii="Verdana" w:eastAsia="SimSun" w:hAnsi="Verdana" w:cs="Verdana"/>
          <w:sz w:val="20"/>
          <w:szCs w:val="20"/>
          <w:lang w:eastAsia="ar-SA"/>
        </w:rPr>
        <w:t>, η οποία αφορά το έτος 2023</w:t>
      </w:r>
      <w:r w:rsidR="00D14FFD" w:rsidRPr="00D14FFD">
        <w:rPr>
          <w:rFonts w:ascii="Verdana" w:eastAsia="SimSun" w:hAnsi="Verdana" w:cs="Verdana"/>
          <w:bCs/>
          <w:sz w:val="20"/>
          <w:szCs w:val="20"/>
          <w:lang w:eastAsia="ar-SA"/>
        </w:rPr>
        <w:t xml:space="preserve">, </w:t>
      </w:r>
      <w:r w:rsidR="00D14FFD" w:rsidRPr="00D14FFD">
        <w:rPr>
          <w:rFonts w:ascii="Verdana" w:eastAsia="SimSun" w:hAnsi="Verdana" w:cs="Verdana"/>
          <w:sz w:val="20"/>
          <w:szCs w:val="20"/>
          <w:lang w:eastAsia="ar-SA"/>
        </w:rPr>
        <w:t xml:space="preserve">με τη διαδικασία της απευθείας ανάθεσης, συνολικού προϋπολογισμού 14.694,00 € με το ΦΠΑ, σύμφωνα με την υπ’ αριθμ. </w:t>
      </w:r>
      <w:r w:rsidR="00D14FFD">
        <w:rPr>
          <w:rFonts w:ascii="Verdana" w:eastAsia="SimSun" w:hAnsi="Verdana" w:cs="Verdana"/>
          <w:sz w:val="20"/>
          <w:szCs w:val="20"/>
          <w:lang w:eastAsia="ar-SA"/>
        </w:rPr>
        <w:t>139</w:t>
      </w:r>
      <w:r w:rsidR="00D14FFD" w:rsidRPr="00D14FFD">
        <w:rPr>
          <w:rFonts w:ascii="Verdana" w:eastAsia="SimSun" w:hAnsi="Verdana" w:cs="Verdana"/>
          <w:sz w:val="20"/>
          <w:szCs w:val="20"/>
          <w:lang w:eastAsia="ar-SA"/>
        </w:rPr>
        <w:t>/202</w:t>
      </w:r>
      <w:r w:rsidR="00D14FFD">
        <w:rPr>
          <w:rFonts w:ascii="Verdana" w:eastAsia="SimSun" w:hAnsi="Verdana" w:cs="Verdana"/>
          <w:sz w:val="20"/>
          <w:szCs w:val="20"/>
          <w:lang w:eastAsia="ar-SA"/>
        </w:rPr>
        <w:t>2</w:t>
      </w:r>
      <w:r w:rsidR="00D14FFD" w:rsidRPr="00D14FFD">
        <w:rPr>
          <w:rFonts w:ascii="Verdana" w:eastAsia="SimSun" w:hAnsi="Verdana" w:cs="Verdana"/>
          <w:sz w:val="20"/>
          <w:szCs w:val="20"/>
          <w:lang w:eastAsia="ar-SA"/>
        </w:rPr>
        <w:t xml:space="preserve"> τεχνική μελέτη.</w:t>
      </w:r>
      <w:r w:rsidR="00D14FFD">
        <w:rPr>
          <w:rFonts w:ascii="Verdana" w:eastAsia="SimSun" w:hAnsi="Verdana" w:cs="Verdana"/>
          <w:sz w:val="20"/>
          <w:szCs w:val="20"/>
          <w:lang w:eastAsia="ar-SA"/>
        </w:rPr>
        <w:t xml:space="preserve"> </w:t>
      </w:r>
    </w:p>
    <w:p w:rsidR="005439F4" w:rsidRPr="005439F4" w:rsidRDefault="005439F4" w:rsidP="005439F4">
      <w:pPr>
        <w:pBdr>
          <w:top w:val="single" w:sz="4" w:space="1" w:color="000000"/>
          <w:left w:val="single" w:sz="4" w:space="4" w:color="000000"/>
          <w:bottom w:val="single" w:sz="4" w:space="1" w:color="000000"/>
          <w:right w:val="single" w:sz="4" w:space="4" w:color="000000"/>
        </w:pBdr>
        <w:suppressAutoHyphens/>
        <w:jc w:val="both"/>
        <w:rPr>
          <w:rFonts w:ascii="Verdana" w:eastAsia="SimSun" w:hAnsi="Verdana" w:cs="Verdana"/>
          <w:color w:val="000000"/>
          <w:sz w:val="20"/>
          <w:szCs w:val="22"/>
          <w:lang w:eastAsia="ar-SA"/>
        </w:rPr>
      </w:pPr>
      <w:r w:rsidRPr="005439F4">
        <w:rPr>
          <w:rFonts w:ascii="Verdana" w:eastAsia="SimSun" w:hAnsi="Verdana" w:cs="Verdana"/>
          <w:sz w:val="20"/>
          <w:szCs w:val="20"/>
          <w:lang w:eastAsia="ar-SA"/>
        </w:rPr>
        <w:t>Ημερομηνί</w:t>
      </w:r>
      <w:r w:rsidR="00A01FD4">
        <w:rPr>
          <w:rFonts w:ascii="Verdana" w:eastAsia="SimSun" w:hAnsi="Verdana" w:cs="Verdana"/>
          <w:sz w:val="20"/>
          <w:szCs w:val="20"/>
          <w:lang w:eastAsia="ar-SA"/>
        </w:rPr>
        <w:t xml:space="preserve">α έναρξης υποβολής προσφορών:  </w:t>
      </w:r>
      <w:r w:rsidR="00941534">
        <w:rPr>
          <w:rFonts w:ascii="Verdana" w:eastAsia="SimSun" w:hAnsi="Verdana" w:cs="Verdana"/>
          <w:sz w:val="20"/>
          <w:szCs w:val="20"/>
          <w:lang w:eastAsia="ar-SA"/>
        </w:rPr>
        <w:t>20</w:t>
      </w:r>
      <w:r w:rsidRPr="005439F4">
        <w:rPr>
          <w:rFonts w:ascii="Verdana" w:eastAsia="SimSun" w:hAnsi="Verdana" w:cs="Verdana"/>
          <w:sz w:val="20"/>
          <w:szCs w:val="20"/>
          <w:lang w:eastAsia="ar-SA"/>
        </w:rPr>
        <w:t>/1</w:t>
      </w:r>
      <w:r w:rsidR="00A01FD4">
        <w:rPr>
          <w:rFonts w:ascii="Verdana" w:eastAsia="SimSun" w:hAnsi="Verdana" w:cs="Verdana"/>
          <w:sz w:val="20"/>
          <w:szCs w:val="20"/>
          <w:lang w:eastAsia="ar-SA"/>
        </w:rPr>
        <w:t>2</w:t>
      </w:r>
      <w:r w:rsidRPr="005439F4">
        <w:rPr>
          <w:rFonts w:ascii="Verdana" w:eastAsia="SimSun" w:hAnsi="Verdana" w:cs="Verdana"/>
          <w:sz w:val="20"/>
          <w:szCs w:val="20"/>
          <w:lang w:eastAsia="ar-SA"/>
        </w:rPr>
        <w:t>/2022.</w:t>
      </w:r>
    </w:p>
    <w:p w:rsidR="005439F4" w:rsidRPr="005439F4" w:rsidRDefault="005439F4" w:rsidP="005439F4">
      <w:pPr>
        <w:suppressAutoHyphens/>
        <w:jc w:val="both"/>
        <w:rPr>
          <w:rFonts w:ascii="Verdana" w:eastAsia="SimSun" w:hAnsi="Verdana" w:cs="Verdana"/>
          <w:color w:val="000000"/>
          <w:sz w:val="20"/>
          <w:szCs w:val="22"/>
          <w:lang w:eastAsia="ar-SA"/>
        </w:rPr>
      </w:pPr>
      <w:r w:rsidRPr="005439F4">
        <w:rPr>
          <w:rFonts w:ascii="Verdana" w:eastAsia="SimSun" w:hAnsi="Verdana" w:cs="Verdana"/>
          <w:color w:val="000000"/>
          <w:sz w:val="20"/>
          <w:szCs w:val="22"/>
          <w:lang w:eastAsia="ar-SA"/>
        </w:rPr>
        <w:t xml:space="preserve">   </w:t>
      </w:r>
    </w:p>
    <w:p w:rsidR="005439F4" w:rsidRPr="005439F4" w:rsidRDefault="005439F4" w:rsidP="005439F4">
      <w:pPr>
        <w:suppressAutoHyphens/>
        <w:jc w:val="both"/>
        <w:rPr>
          <w:rFonts w:ascii="Verdana" w:eastAsia="SimSun" w:hAnsi="Verdana" w:cs="Verdana"/>
          <w:sz w:val="20"/>
          <w:szCs w:val="20"/>
          <w:lang w:eastAsia="ar-SA"/>
        </w:rPr>
      </w:pPr>
      <w:r w:rsidRPr="005439F4">
        <w:rPr>
          <w:rFonts w:ascii="Verdana" w:eastAsia="SimSun" w:hAnsi="Verdana" w:cs="Verdana"/>
          <w:color w:val="000000"/>
          <w:sz w:val="20"/>
          <w:szCs w:val="22"/>
          <w:lang w:eastAsia="ar-SA"/>
        </w:rPr>
        <w:t xml:space="preserve">      Καλείστε μέχρι και την </w:t>
      </w:r>
      <w:r w:rsidRPr="005439F4">
        <w:rPr>
          <w:rFonts w:ascii="Verdana" w:eastAsia="SimSun" w:hAnsi="Verdana" w:cs="Verdana"/>
          <w:b/>
          <w:bCs/>
          <w:color w:val="000000"/>
          <w:sz w:val="20"/>
          <w:szCs w:val="22"/>
          <w:lang w:eastAsia="ar-SA"/>
        </w:rPr>
        <w:t>2</w:t>
      </w:r>
      <w:r w:rsidR="00A01FD4">
        <w:rPr>
          <w:rFonts w:ascii="Verdana" w:eastAsia="SimSun" w:hAnsi="Verdana" w:cs="Verdana"/>
          <w:b/>
          <w:bCs/>
          <w:color w:val="000000"/>
          <w:sz w:val="20"/>
          <w:szCs w:val="22"/>
          <w:lang w:eastAsia="ar-SA"/>
        </w:rPr>
        <w:t>7</w:t>
      </w:r>
      <w:r w:rsidRPr="005439F4">
        <w:rPr>
          <w:rFonts w:ascii="Verdana" w:eastAsia="SimSun" w:hAnsi="Verdana" w:cs="Verdana"/>
          <w:b/>
          <w:color w:val="000000"/>
          <w:sz w:val="20"/>
          <w:szCs w:val="22"/>
          <w:lang w:eastAsia="ar-SA"/>
        </w:rPr>
        <w:t>/1</w:t>
      </w:r>
      <w:r w:rsidR="00A01FD4">
        <w:rPr>
          <w:rFonts w:ascii="Verdana" w:eastAsia="SimSun" w:hAnsi="Verdana" w:cs="Verdana"/>
          <w:b/>
          <w:color w:val="000000"/>
          <w:sz w:val="20"/>
          <w:szCs w:val="22"/>
          <w:lang w:eastAsia="ar-SA"/>
        </w:rPr>
        <w:t>2</w:t>
      </w:r>
      <w:r w:rsidRPr="005439F4">
        <w:rPr>
          <w:rFonts w:ascii="Verdana" w:eastAsia="SimSun" w:hAnsi="Verdana" w:cs="Verdana"/>
          <w:b/>
          <w:color w:val="000000"/>
          <w:sz w:val="20"/>
          <w:szCs w:val="22"/>
          <w:lang w:eastAsia="ar-SA"/>
        </w:rPr>
        <w:t>/2022</w:t>
      </w:r>
      <w:r w:rsidR="00A01FD4">
        <w:rPr>
          <w:rFonts w:ascii="Verdana" w:eastAsia="SimSun" w:hAnsi="Verdana" w:cs="Verdana"/>
          <w:color w:val="000000"/>
          <w:sz w:val="20"/>
          <w:szCs w:val="22"/>
          <w:lang w:eastAsia="ar-SA"/>
        </w:rPr>
        <w:t>, ημέρα Τρίτη</w:t>
      </w:r>
      <w:r w:rsidRPr="005439F4">
        <w:rPr>
          <w:rFonts w:ascii="Verdana" w:eastAsia="SimSun" w:hAnsi="Verdana" w:cs="Verdana"/>
          <w:color w:val="000000"/>
          <w:sz w:val="20"/>
          <w:szCs w:val="22"/>
          <w:lang w:eastAsia="ar-SA"/>
        </w:rPr>
        <w:t xml:space="preserve"> και ώρα </w:t>
      </w:r>
      <w:r w:rsidR="00D14FFD">
        <w:rPr>
          <w:rFonts w:ascii="Verdana" w:eastAsia="SimSun" w:hAnsi="Verdana" w:cs="Verdana"/>
          <w:b/>
          <w:color w:val="000000"/>
          <w:sz w:val="20"/>
          <w:szCs w:val="22"/>
          <w:lang w:eastAsia="ar-SA"/>
        </w:rPr>
        <w:t>13.3</w:t>
      </w:r>
      <w:r w:rsidRPr="005439F4">
        <w:rPr>
          <w:rFonts w:ascii="Verdana" w:eastAsia="SimSun" w:hAnsi="Verdana" w:cs="Verdana"/>
          <w:b/>
          <w:color w:val="000000"/>
          <w:sz w:val="20"/>
          <w:szCs w:val="22"/>
          <w:lang w:eastAsia="ar-SA"/>
        </w:rPr>
        <w:t>0 π</w:t>
      </w:r>
      <w:r w:rsidRPr="005439F4">
        <w:rPr>
          <w:rFonts w:ascii="Verdana" w:eastAsia="SimSun" w:hAnsi="Verdana" w:cs="Verdana"/>
          <w:b/>
          <w:bCs/>
          <w:color w:val="000000"/>
          <w:sz w:val="20"/>
          <w:szCs w:val="22"/>
          <w:lang w:eastAsia="ar-SA"/>
        </w:rPr>
        <w:t>.μ.,</w:t>
      </w:r>
      <w:r w:rsidRPr="005439F4">
        <w:rPr>
          <w:rFonts w:ascii="Verdana" w:eastAsia="SimSun" w:hAnsi="Verdana" w:cs="Verdana"/>
          <w:color w:val="000000"/>
          <w:sz w:val="20"/>
          <w:szCs w:val="22"/>
          <w:lang w:eastAsia="ar-SA"/>
        </w:rPr>
        <w:t xml:space="preserve"> να καταθέσετε την προσφορά σας στο γραφείο προμηθειών </w:t>
      </w:r>
      <w:r w:rsidRPr="005439F4">
        <w:rPr>
          <w:rFonts w:ascii="Verdana" w:eastAsia="SimSun" w:hAnsi="Verdana" w:cs="Verdana"/>
          <w:sz w:val="20"/>
          <w:szCs w:val="20"/>
          <w:lang w:eastAsia="ar-SA"/>
        </w:rPr>
        <w:t>(106) του Δήμου Αλεξ/πολης, αφού πρώτα πάρετε αριθμό πρωτοκόλλου από το γραφείο Πρωτοκόλλου του ιδίου Δήμου, σύμφωνα με τις διατάξεις του Ν. 4412/2016.</w:t>
      </w:r>
    </w:p>
    <w:p w:rsidR="005439F4" w:rsidRPr="005439F4" w:rsidRDefault="005439F4" w:rsidP="005439F4">
      <w:pPr>
        <w:suppressAutoHyphens/>
        <w:spacing w:line="360" w:lineRule="auto"/>
        <w:jc w:val="both"/>
        <w:rPr>
          <w:rFonts w:ascii="Verdana" w:eastAsia="SimSun" w:hAnsi="Verdana" w:cs="Arial"/>
          <w:sz w:val="20"/>
          <w:lang w:eastAsia="ar-SA"/>
        </w:rPr>
      </w:pPr>
      <w:r w:rsidRPr="005439F4">
        <w:rPr>
          <w:rFonts w:ascii="Verdana" w:eastAsia="SimSun" w:hAnsi="Verdana" w:cs="Arial"/>
          <w:sz w:val="20"/>
          <w:lang w:eastAsia="ar-SA"/>
        </w:rPr>
        <w:t xml:space="preserve">Ο φάκελος της προσφοράς πρέπει να περιλαμβάνει: </w:t>
      </w:r>
    </w:p>
    <w:p w:rsidR="005439F4" w:rsidRPr="005439F4" w:rsidRDefault="005439F4" w:rsidP="00F76D77">
      <w:pPr>
        <w:numPr>
          <w:ilvl w:val="0"/>
          <w:numId w:val="4"/>
        </w:numPr>
        <w:suppressAutoHyphens/>
        <w:spacing w:line="360" w:lineRule="auto"/>
        <w:jc w:val="both"/>
        <w:rPr>
          <w:rFonts w:ascii="Verdana" w:hAnsi="Verdana" w:cs="Arial"/>
          <w:sz w:val="20"/>
          <w:lang w:eastAsia="ar-SA"/>
        </w:rPr>
      </w:pPr>
      <w:r w:rsidRPr="005439F4">
        <w:rPr>
          <w:rFonts w:ascii="Verdana" w:hAnsi="Verdana" w:cs="Arial"/>
          <w:sz w:val="20"/>
          <w:lang w:eastAsia="ar-SA"/>
        </w:rPr>
        <w:t>Τα παρακάτω αναφερόμενα δικαιολογητικά</w:t>
      </w:r>
    </w:p>
    <w:p w:rsidR="005439F4" w:rsidRPr="005439F4" w:rsidRDefault="005439F4" w:rsidP="00F76D77">
      <w:pPr>
        <w:numPr>
          <w:ilvl w:val="0"/>
          <w:numId w:val="4"/>
        </w:numPr>
        <w:suppressAutoHyphens/>
        <w:spacing w:line="360" w:lineRule="auto"/>
        <w:jc w:val="both"/>
        <w:rPr>
          <w:rFonts w:ascii="Verdana" w:hAnsi="Verdana" w:cs="Arial"/>
          <w:sz w:val="20"/>
          <w:lang w:eastAsia="ar-SA"/>
        </w:rPr>
      </w:pPr>
      <w:r w:rsidRPr="005439F4">
        <w:rPr>
          <w:rFonts w:ascii="Verdana" w:hAnsi="Verdana" w:cs="Arial"/>
          <w:sz w:val="20"/>
          <w:lang w:eastAsia="ar-SA"/>
        </w:rPr>
        <w:t>Οικονομική Προσφορά (σε ξεχωριστό σφραγισμένο φάκελο).</w:t>
      </w:r>
    </w:p>
    <w:p w:rsidR="005439F4" w:rsidRPr="005439F4" w:rsidRDefault="005439F4" w:rsidP="005439F4">
      <w:pPr>
        <w:suppressAutoHyphens/>
        <w:spacing w:line="360" w:lineRule="auto"/>
        <w:jc w:val="both"/>
        <w:rPr>
          <w:rFonts w:ascii="Verdana" w:eastAsia="SimSun" w:hAnsi="Verdana" w:cs="Arial"/>
          <w:sz w:val="20"/>
          <w:lang w:eastAsia="ar-SA"/>
        </w:rPr>
      </w:pPr>
      <w:r w:rsidRPr="005439F4">
        <w:rPr>
          <w:rFonts w:ascii="Verdana" w:eastAsia="SimSun" w:hAnsi="Verdana" w:cs="Arial"/>
          <w:sz w:val="20"/>
          <w:lang w:eastAsia="ar-SA"/>
        </w:rPr>
        <w:t>Προς απόδειξη της μη συνδρομής των λόγων αποκλεισμού από διαδικασίες σύναψης δημοσίων συμβάσεων των παρ.1 και 2 του άρθρου 73 του Ν.4412/2016, όπως τροποποιήθηκε και ισχύει, παρακαλούμε, μαζί με την προσφορά σας, να μας αποστείλετε τα παρακάτω δικαιολογητικά:</w:t>
      </w:r>
    </w:p>
    <w:p w:rsidR="005439F4" w:rsidRPr="005439F4" w:rsidRDefault="005439F4" w:rsidP="005439F4">
      <w:pPr>
        <w:suppressAutoHyphens/>
        <w:spacing w:line="360" w:lineRule="auto"/>
        <w:jc w:val="both"/>
        <w:rPr>
          <w:rFonts w:ascii="Verdana" w:eastAsia="SimSun" w:hAnsi="Verdana" w:cs="Arial"/>
          <w:sz w:val="20"/>
          <w:lang w:eastAsia="ar-SA"/>
        </w:rPr>
      </w:pPr>
      <w:r w:rsidRPr="005439F4">
        <w:rPr>
          <w:rFonts w:ascii="Verdana" w:eastAsia="SimSun" w:hAnsi="Verdana" w:cs="Arial"/>
          <w:sz w:val="20"/>
          <w:lang w:eastAsia="ar-SA"/>
        </w:rPr>
        <w:t xml:space="preserve">α. Απόσπασμα ποινικού μητρώου ή υπεύθυνη Δήλωση του Ν. 1599/1986 (τ. Α) με το γνήσιο της υπογραφής, ως προκαταρτική απόδειξη ότι δεν υπάρχει εις βάρος του συμμετέχοντος τελεσίδικη καταδικαστική απόφαση για έναν από τους παρακάτω λόγους: α) συμμετοχή σε εγκληματική οργάνωση, β) ενεργητική δωροδοκία, γ) απάτη εις βάρος των οικονομικών συμφερόντων της Ένωσης, δ) τρομοκρατικά εγκλήματα ή εγκλήματα συνδεόμενα με τρομοκρατικές δραστηριότητες, </w:t>
      </w:r>
      <w:r w:rsidRPr="005439F4">
        <w:rPr>
          <w:rFonts w:ascii="Verdana" w:eastAsia="SimSun" w:hAnsi="Verdana" w:cs="Arial"/>
          <w:sz w:val="20"/>
          <w:lang w:eastAsia="ar-SA"/>
        </w:rPr>
        <w:lastRenderedPageBreak/>
        <w:t>ε) νομιμοποίηση εσόδων από παράνομες δραστηριότητες ή χρηματοδότηση της τρομοκρατίας, στ) παιδική εργασία και άλλες μορφές εμπορίας ανθρώπων (άρθρο 73 του ν. 4412/2016).</w:t>
      </w:r>
    </w:p>
    <w:p w:rsidR="005439F4" w:rsidRPr="005439F4" w:rsidRDefault="005439F4" w:rsidP="005439F4">
      <w:pPr>
        <w:suppressAutoHyphens/>
        <w:spacing w:line="360" w:lineRule="auto"/>
        <w:jc w:val="both"/>
        <w:rPr>
          <w:rFonts w:ascii="Verdana" w:eastAsia="SimSun" w:hAnsi="Verdana" w:cs="Arial"/>
          <w:sz w:val="20"/>
          <w:lang w:eastAsia="ar-SA"/>
        </w:rPr>
      </w:pPr>
      <w:r w:rsidRPr="005439F4">
        <w:rPr>
          <w:rFonts w:ascii="Verdana" w:eastAsia="SimSun" w:hAnsi="Verdana" w:cs="Arial"/>
          <w:sz w:val="20"/>
          <w:lang w:eastAsia="ar-SA"/>
        </w:rPr>
        <w:t xml:space="preserve">   Η υποχρέωση αποκλεισμού οικονομικού φορέα εφαρμόζεται επίσης όταν το πρόσωπο εις βάρος του οποίου εκδόθηκε αμετάκλητη 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αφορά ιδίως: αα) στις περιπτώσεις εταιρειών περιορισμένης ευθύνης (Ε.Π.Ε.), ιδιωτικών κεφαλαιουχικών εταιρειών (Ι.Κ.Ε.) και προσωπικών εταιρειών (Ο.Ε. και Ε.Ε.), τους διαχειριστές, ββ) στις περιπτώσεις ανωνύμων εταιρειών (Α.Ε.), τον Διευθύνοντα Σύμβουλο, όλα τα μέλη του Διοικητικού Συμβουλίου, καθώς και τα πρόσωπα στα οποία με απόφαση Δ.Σ. έχει ανατεθεί το σύνολο της διαχείρισης και εκπροσώπησης της εταιρείας, γγ) στις περιπτώσεις των Συνεταιρισμών τα μέλη του Διοικητικού Συμβουλίου, δδ) στις υπόλοιπες περιπτώσεις νομικών προσώπων, τον κατά περίπτωση νόμιμο εκπρόσωπο</w:t>
      </w:r>
    </w:p>
    <w:p w:rsidR="005439F4" w:rsidRPr="005439F4" w:rsidRDefault="005439F4" w:rsidP="005439F4">
      <w:pPr>
        <w:suppressAutoHyphens/>
        <w:spacing w:line="360" w:lineRule="auto"/>
        <w:jc w:val="both"/>
        <w:rPr>
          <w:rFonts w:ascii="Verdana" w:eastAsia="SimSun" w:hAnsi="Verdana" w:cs="Arial"/>
          <w:sz w:val="20"/>
          <w:lang w:eastAsia="ar-SA"/>
        </w:rPr>
      </w:pPr>
      <w:r w:rsidRPr="005439F4">
        <w:rPr>
          <w:rFonts w:ascii="Verdana" w:eastAsia="SimSun" w:hAnsi="Verdana" w:cs="Arial"/>
          <w:sz w:val="20"/>
          <w:lang w:eastAsia="ar-SA"/>
        </w:rPr>
        <w:t>β. Φορολογική ενημερότητα (εκτός είσπραξης χρημάτων)</w:t>
      </w:r>
    </w:p>
    <w:p w:rsidR="005439F4" w:rsidRPr="005439F4" w:rsidRDefault="005439F4" w:rsidP="005439F4">
      <w:pPr>
        <w:suppressAutoHyphens/>
        <w:spacing w:line="360" w:lineRule="auto"/>
        <w:jc w:val="both"/>
        <w:rPr>
          <w:rFonts w:ascii="Verdana" w:eastAsia="SimSun" w:hAnsi="Verdana" w:cs="Arial"/>
          <w:sz w:val="20"/>
          <w:lang w:eastAsia="ar-SA"/>
        </w:rPr>
      </w:pPr>
      <w:r w:rsidRPr="005439F4">
        <w:rPr>
          <w:rFonts w:ascii="Verdana" w:eastAsia="SimSun" w:hAnsi="Verdana" w:cs="Arial"/>
          <w:sz w:val="20"/>
          <w:lang w:eastAsia="ar-SA"/>
        </w:rPr>
        <w:t>γ. Ασφαλιστική ενημερότητα (άρθρο 80 παρ.2 του Ν.4412/2016) (εκτός είσπραξης χρημάτων)</w:t>
      </w:r>
    </w:p>
    <w:p w:rsidR="005439F4" w:rsidRPr="005439F4" w:rsidRDefault="005439F4" w:rsidP="005439F4">
      <w:pPr>
        <w:suppressAutoHyphens/>
        <w:spacing w:line="360" w:lineRule="auto"/>
        <w:jc w:val="both"/>
        <w:rPr>
          <w:rFonts w:ascii="Verdana" w:eastAsia="SimSun" w:hAnsi="Verdana" w:cs="Arial"/>
          <w:sz w:val="20"/>
          <w:lang w:eastAsia="ar-SA"/>
        </w:rPr>
      </w:pPr>
      <w:r w:rsidRPr="005439F4">
        <w:rPr>
          <w:rFonts w:ascii="Verdana" w:eastAsia="SimSun" w:hAnsi="Verdana" w:cs="Arial"/>
          <w:sz w:val="20"/>
          <w:lang w:eastAsia="ar-SA"/>
        </w:rPr>
        <w:t xml:space="preserve">δ. Εφόσον πρόκειται για νομικό πρόσωπο, αποδεικτικά έγγραφα νομιμοποίησης του νομικού προσώπου. </w:t>
      </w:r>
    </w:p>
    <w:p w:rsidR="005439F4" w:rsidRPr="005439F4" w:rsidRDefault="005439F4" w:rsidP="005439F4">
      <w:pPr>
        <w:suppressAutoHyphens/>
        <w:spacing w:line="360" w:lineRule="auto"/>
        <w:jc w:val="both"/>
        <w:rPr>
          <w:rFonts w:ascii="Verdana" w:eastAsia="SimSun" w:hAnsi="Verdana" w:cs="Verdana"/>
          <w:sz w:val="20"/>
          <w:szCs w:val="20"/>
          <w:lang w:eastAsia="ar-SA"/>
        </w:rPr>
      </w:pPr>
      <w:r w:rsidRPr="005439F4">
        <w:rPr>
          <w:rFonts w:ascii="Verdana" w:eastAsia="SimSun" w:hAnsi="Verdana" w:cs="Verdana"/>
          <w:sz w:val="20"/>
          <w:szCs w:val="20"/>
          <w:lang w:eastAsia="ar-SA"/>
        </w:rPr>
        <w:t>ε. Υπεύθυνη δήλωση του Ν. 1599/86 με την οποία θα δηλώνουν ότι:</w:t>
      </w:r>
    </w:p>
    <w:p w:rsidR="005439F4" w:rsidRPr="005439F4" w:rsidRDefault="005439F4" w:rsidP="00F76D77">
      <w:pPr>
        <w:numPr>
          <w:ilvl w:val="0"/>
          <w:numId w:val="5"/>
        </w:numPr>
        <w:suppressAutoHyphens/>
        <w:spacing w:line="360" w:lineRule="auto"/>
        <w:jc w:val="both"/>
        <w:rPr>
          <w:rFonts w:ascii="Verdana" w:eastAsia="SimSun" w:hAnsi="Verdana" w:cs="Verdana"/>
          <w:sz w:val="20"/>
          <w:szCs w:val="20"/>
          <w:lang w:eastAsia="ar-SA"/>
        </w:rPr>
      </w:pPr>
      <w:r w:rsidRPr="005439F4">
        <w:rPr>
          <w:rFonts w:ascii="Verdana" w:eastAsia="SimSun" w:hAnsi="Verdana" w:cs="Verdana"/>
          <w:sz w:val="20"/>
          <w:szCs w:val="20"/>
          <w:lang w:eastAsia="ar-SA"/>
        </w:rPr>
        <w:t>Μελέτησαν και αποδέχονται πλήρως και ανεπιφύλακτα τους όρους της παρού</w:t>
      </w:r>
      <w:r w:rsidR="00B02513">
        <w:rPr>
          <w:rFonts w:ascii="Verdana" w:eastAsia="SimSun" w:hAnsi="Verdana" w:cs="Verdana"/>
          <w:sz w:val="20"/>
          <w:szCs w:val="20"/>
          <w:lang w:eastAsia="ar-SA"/>
        </w:rPr>
        <w:t>σας πρόσκλησης και της αριθμ. 139</w:t>
      </w:r>
      <w:r w:rsidRPr="005439F4">
        <w:rPr>
          <w:rFonts w:ascii="Verdana" w:eastAsia="SimSun" w:hAnsi="Verdana" w:cs="Verdana"/>
          <w:sz w:val="20"/>
          <w:szCs w:val="20"/>
          <w:lang w:eastAsia="ar-SA"/>
        </w:rPr>
        <w:t>/2022 μελέτης και ότι τα είδη που προσφέρουν τηρούν τις ζητούμενες προδιαγραφές</w:t>
      </w:r>
    </w:p>
    <w:p w:rsidR="005439F4" w:rsidRPr="005439F4" w:rsidRDefault="005439F4" w:rsidP="00F76D77">
      <w:pPr>
        <w:numPr>
          <w:ilvl w:val="0"/>
          <w:numId w:val="5"/>
        </w:numPr>
        <w:suppressAutoHyphens/>
        <w:spacing w:line="360" w:lineRule="auto"/>
        <w:jc w:val="both"/>
        <w:rPr>
          <w:rFonts w:ascii="Verdana" w:eastAsia="SimSun" w:hAnsi="Verdana" w:cs="Verdana"/>
          <w:sz w:val="20"/>
          <w:szCs w:val="20"/>
          <w:lang w:eastAsia="ar-SA"/>
        </w:rPr>
      </w:pPr>
      <w:r w:rsidRPr="005439F4">
        <w:rPr>
          <w:rFonts w:ascii="Verdana" w:eastAsia="SimSun" w:hAnsi="Verdana" w:cs="Verdana"/>
          <w:sz w:val="20"/>
          <w:szCs w:val="20"/>
          <w:lang w:eastAsia="ar-SA"/>
        </w:rPr>
        <w:t xml:space="preserve"> Δεν έχουν αποκλεισθεί από διαγωνισμούς του Δημοσίου, των Ν.Π.Δ.Δ και των Οργανισμών Τοπικής Αυτοδιοίκησης και έχουν δικαίωμα.</w:t>
      </w:r>
    </w:p>
    <w:p w:rsidR="005439F4" w:rsidRDefault="005439F4" w:rsidP="005439F4">
      <w:pPr>
        <w:suppressAutoHyphens/>
        <w:spacing w:line="360" w:lineRule="auto"/>
        <w:jc w:val="both"/>
        <w:rPr>
          <w:rFonts w:ascii="Verdana" w:eastAsia="SimSun" w:hAnsi="Verdana" w:cs="Verdana"/>
          <w:sz w:val="20"/>
          <w:szCs w:val="20"/>
          <w:lang w:eastAsia="ar-SA"/>
        </w:rPr>
      </w:pPr>
      <w:r w:rsidRPr="005439F4">
        <w:rPr>
          <w:rFonts w:ascii="Verdana" w:eastAsia="SimSun" w:hAnsi="Verdana" w:cs="Verdana"/>
          <w:sz w:val="20"/>
          <w:szCs w:val="20"/>
          <w:lang w:eastAsia="ar-SA"/>
        </w:rPr>
        <w:t xml:space="preserve">στ. Λογαριασμός Τράπεζας (ΙΒΑΝ) για τον ανάδοχο, μέχρι την υπογραφή της σύμβασης. </w:t>
      </w:r>
    </w:p>
    <w:p w:rsidR="000E0E1C" w:rsidRPr="000E0E1C" w:rsidRDefault="000E0E1C" w:rsidP="000E0E1C">
      <w:pPr>
        <w:suppressAutoHyphens/>
        <w:spacing w:line="360" w:lineRule="auto"/>
        <w:jc w:val="both"/>
        <w:rPr>
          <w:rFonts w:ascii="Verdana" w:eastAsia="SimSun" w:hAnsi="Verdana" w:cs="Verdana"/>
          <w:b/>
          <w:sz w:val="20"/>
          <w:szCs w:val="20"/>
          <w:lang w:eastAsia="ar-SA"/>
        </w:rPr>
      </w:pPr>
      <w:r w:rsidRPr="000E0E1C">
        <w:rPr>
          <w:rFonts w:ascii="Verdana" w:eastAsia="SimSun" w:hAnsi="Verdana" w:cs="Verdana"/>
          <w:b/>
          <w:sz w:val="20"/>
          <w:szCs w:val="20"/>
          <w:lang w:eastAsia="ar-SA"/>
        </w:rPr>
        <w:t>ΔΕΚΤΟΙ ΣΤΗΝ ΠΡΟΣΚΛΗΣΗ</w:t>
      </w:r>
    </w:p>
    <w:p w:rsidR="000E0E1C" w:rsidRPr="000E0E1C" w:rsidRDefault="000E0E1C" w:rsidP="000E0E1C">
      <w:pPr>
        <w:suppressAutoHyphens/>
        <w:spacing w:line="360" w:lineRule="auto"/>
        <w:jc w:val="both"/>
        <w:rPr>
          <w:rFonts w:ascii="Verdana" w:eastAsia="SimSun" w:hAnsi="Verdana" w:cs="Verdana"/>
          <w:sz w:val="20"/>
          <w:szCs w:val="20"/>
          <w:lang w:eastAsia="ar-SA"/>
        </w:rPr>
      </w:pPr>
      <w:r w:rsidRPr="000E0E1C">
        <w:rPr>
          <w:rFonts w:ascii="Verdana" w:eastAsia="SimSun" w:hAnsi="Verdana" w:cs="Verdana"/>
          <w:sz w:val="20"/>
          <w:szCs w:val="20"/>
          <w:lang w:eastAsia="ar-SA"/>
        </w:rPr>
        <w:tab/>
        <w:t>Δεκτοί στην πρόσκληση γίνονται οι έχοντες άδεια συντηρητή εγκαταστάσεων θέρμανσης</w:t>
      </w:r>
      <w:r w:rsidRPr="000E0E1C">
        <w:rPr>
          <w:rFonts w:ascii="Verdana" w:eastAsia="SimSun" w:hAnsi="Verdana" w:cs="Verdana"/>
          <w:b/>
          <w:bCs/>
          <w:sz w:val="20"/>
          <w:szCs w:val="20"/>
          <w:lang w:eastAsia="ar-SA"/>
        </w:rPr>
        <w:t xml:space="preserve"> ή </w:t>
      </w:r>
      <w:r w:rsidRPr="000E0E1C">
        <w:rPr>
          <w:rFonts w:ascii="Verdana" w:eastAsia="SimSun" w:hAnsi="Verdana" w:cs="Verdana"/>
          <w:sz w:val="20"/>
          <w:szCs w:val="20"/>
          <w:lang w:eastAsia="ar-SA"/>
        </w:rPr>
        <w:t>εργοληπτικές επιχειρήσεις όλων των τάξεων για έργα ηλεκτρομηχανολογικά καθώς και εμπειροτέχνες εγγεγραμμένοι στα Νομαρχιακά  μητρώα για αντίστοιχη κατηγορία έργου.</w:t>
      </w:r>
    </w:p>
    <w:p w:rsidR="000E0E1C" w:rsidRPr="000E0E1C" w:rsidRDefault="000E0E1C" w:rsidP="000E0E1C">
      <w:pPr>
        <w:suppressAutoHyphens/>
        <w:spacing w:line="360" w:lineRule="auto"/>
        <w:jc w:val="both"/>
        <w:rPr>
          <w:rFonts w:ascii="Verdana" w:eastAsia="SimSun" w:hAnsi="Verdana" w:cs="Verdana"/>
          <w:sz w:val="20"/>
          <w:szCs w:val="20"/>
          <w:lang w:eastAsia="ar-SA"/>
        </w:rPr>
      </w:pPr>
      <w:r w:rsidRPr="000E0E1C">
        <w:rPr>
          <w:rFonts w:ascii="Verdana" w:eastAsia="SimSun" w:hAnsi="Verdana" w:cs="Verdana"/>
          <w:sz w:val="20"/>
          <w:szCs w:val="20"/>
          <w:lang w:eastAsia="ar-SA"/>
        </w:rPr>
        <w:t>Οι υποψήφιοι ανάδοχοι οφείλουν να υποβάλλουν ενιαία προσφορά και για τις δύο ομάδες του ενδεικτικού προϋπολογισμού της μελέτης.</w:t>
      </w:r>
    </w:p>
    <w:p w:rsidR="000E0E1C" w:rsidRPr="000E0E1C" w:rsidRDefault="000E0E1C" w:rsidP="000E0E1C">
      <w:pPr>
        <w:suppressAutoHyphens/>
        <w:spacing w:line="360" w:lineRule="auto"/>
        <w:jc w:val="both"/>
        <w:rPr>
          <w:rFonts w:ascii="Verdana" w:eastAsia="SimSun" w:hAnsi="Verdana" w:cs="Verdana"/>
          <w:sz w:val="20"/>
          <w:szCs w:val="20"/>
          <w:lang w:eastAsia="ar-SA"/>
        </w:rPr>
      </w:pPr>
      <w:r w:rsidRPr="000E0E1C">
        <w:rPr>
          <w:rFonts w:ascii="Verdana" w:eastAsia="SimSun" w:hAnsi="Verdana" w:cs="Verdana"/>
          <w:sz w:val="20"/>
          <w:szCs w:val="20"/>
          <w:lang w:eastAsia="ar-SA"/>
        </w:rPr>
        <w:t xml:space="preserve"> Προσφορές που υποβάλλονται μόνο για μία από τις δύο ομάδες του ενδεικτικού προϋπολογισμού της υπηρεσίας δεν θα γίνονται δεκτές.</w:t>
      </w:r>
    </w:p>
    <w:p w:rsidR="00B8163F" w:rsidRPr="00B8163F" w:rsidRDefault="00B8163F" w:rsidP="00B8163F">
      <w:pPr>
        <w:suppressAutoHyphens/>
        <w:spacing w:line="360" w:lineRule="auto"/>
        <w:jc w:val="both"/>
        <w:rPr>
          <w:rFonts w:ascii="Verdana" w:eastAsia="SimSun" w:hAnsi="Verdana" w:cs="Verdana"/>
          <w:sz w:val="20"/>
          <w:szCs w:val="20"/>
          <w:lang w:eastAsia="ar-SA"/>
        </w:rPr>
      </w:pPr>
      <w:r w:rsidRPr="00B8163F">
        <w:rPr>
          <w:rFonts w:ascii="Verdana" w:eastAsia="SimSun" w:hAnsi="Verdana" w:cs="Verdana"/>
          <w:sz w:val="20"/>
          <w:szCs w:val="20"/>
          <w:lang w:eastAsia="ar-SA"/>
        </w:rPr>
        <w:t>Κάθε προσφορά θα είναι αναλυτική, και  θα πρέπει με πληρότητα και σαφήνεια να περιέχει τα παρακάτω στοιχεία:</w:t>
      </w:r>
    </w:p>
    <w:p w:rsidR="00B8163F" w:rsidRPr="00B8163F" w:rsidRDefault="00B8163F" w:rsidP="00B8163F">
      <w:pPr>
        <w:numPr>
          <w:ilvl w:val="0"/>
          <w:numId w:val="30"/>
        </w:numPr>
        <w:suppressAutoHyphens/>
        <w:spacing w:line="360" w:lineRule="auto"/>
        <w:jc w:val="both"/>
        <w:rPr>
          <w:rFonts w:ascii="Verdana" w:eastAsia="SimSun" w:hAnsi="Verdana" w:cs="Verdana"/>
          <w:sz w:val="20"/>
          <w:szCs w:val="20"/>
          <w:lang w:eastAsia="ar-SA"/>
        </w:rPr>
      </w:pPr>
      <w:r w:rsidRPr="00B8163F">
        <w:rPr>
          <w:rFonts w:ascii="Verdana" w:eastAsia="SimSun" w:hAnsi="Verdana" w:cs="Verdana"/>
          <w:sz w:val="20"/>
          <w:szCs w:val="20"/>
          <w:lang w:eastAsia="ar-SA"/>
        </w:rPr>
        <w:t xml:space="preserve">Υπεύθυνη δήλωση όπου θα αναφέρεται ότι οι εργασίες τακτικής συντήρησης καθώς και οι εργασίες επισκευής σε περίπτωση βλάβης, θα πρέπει να πραγματοποιηθούν από εξειδικευμένο προσωπικό που διαθέτει την απαιτούμενη άδεια λειτουργίας και συντήρησης καυστήρων ή βεβαίωση αναγγελίας, σύμφωνα με το Π.Δ. 114/2010 (ΦΕΚ 199 Α/2012), όπως τροποποιήθηκε από το Π.Δ.122/2014 και ισχύει.  </w:t>
      </w:r>
    </w:p>
    <w:p w:rsidR="00B8163F" w:rsidRPr="00B8163F" w:rsidRDefault="00B8163F" w:rsidP="00B8163F">
      <w:pPr>
        <w:numPr>
          <w:ilvl w:val="0"/>
          <w:numId w:val="30"/>
        </w:numPr>
        <w:suppressAutoHyphens/>
        <w:spacing w:line="360" w:lineRule="auto"/>
        <w:jc w:val="both"/>
        <w:rPr>
          <w:rFonts w:ascii="Verdana" w:eastAsia="SimSun" w:hAnsi="Verdana" w:cs="Verdana"/>
          <w:sz w:val="20"/>
          <w:szCs w:val="20"/>
          <w:lang w:eastAsia="ar-SA"/>
        </w:rPr>
      </w:pPr>
      <w:r w:rsidRPr="00B8163F">
        <w:rPr>
          <w:rFonts w:ascii="Verdana" w:eastAsia="SimSun" w:hAnsi="Verdana" w:cs="Verdana"/>
          <w:sz w:val="20"/>
          <w:szCs w:val="20"/>
          <w:lang w:eastAsia="ar-SA"/>
        </w:rPr>
        <w:lastRenderedPageBreak/>
        <w:t xml:space="preserve">Οικονομική προσφορά, σύμφωνα με το ΕΝΤΥΠΟ ΟΙΚΟΝΟΜΙΚΗΣ ΠΡΟΣΦΟΡΑΣ της παρούσας, στην οποία θα αναγράφεται </w:t>
      </w:r>
      <w:r w:rsidRPr="00B8163F">
        <w:rPr>
          <w:rFonts w:ascii="Verdana" w:eastAsia="SimSun" w:hAnsi="Verdana" w:cs="Verdana"/>
          <w:sz w:val="20"/>
          <w:szCs w:val="20"/>
          <w:u w:val="single"/>
          <w:lang w:eastAsia="ar-SA"/>
        </w:rPr>
        <w:t>το ποσοστό έκπτωσης ανά άρθρο επί των προϋπολογισθεισών τιμών</w:t>
      </w:r>
      <w:r w:rsidRPr="00B8163F">
        <w:rPr>
          <w:rFonts w:ascii="Verdana" w:eastAsia="SimSun" w:hAnsi="Verdana" w:cs="Verdana"/>
          <w:sz w:val="20"/>
          <w:szCs w:val="20"/>
          <w:lang w:eastAsia="ar-SA"/>
        </w:rPr>
        <w:t xml:space="preserve"> που αναφέρονται στον ‘Ενδεικτικό προϋπολογισμό’ της παρούσας μελέτης. </w:t>
      </w:r>
    </w:p>
    <w:p w:rsidR="00B8163F" w:rsidRPr="00B8163F" w:rsidRDefault="00B8163F" w:rsidP="00B8163F">
      <w:pPr>
        <w:suppressAutoHyphens/>
        <w:spacing w:line="360" w:lineRule="auto"/>
        <w:jc w:val="both"/>
        <w:rPr>
          <w:rFonts w:ascii="Verdana" w:eastAsia="SimSun" w:hAnsi="Verdana" w:cs="Verdana"/>
          <w:sz w:val="20"/>
          <w:szCs w:val="20"/>
          <w:lang w:eastAsia="ar-SA"/>
        </w:rPr>
      </w:pPr>
      <w:r w:rsidRPr="00B8163F">
        <w:rPr>
          <w:rFonts w:ascii="Verdana" w:eastAsia="SimSun" w:hAnsi="Verdana" w:cs="Verdana"/>
          <w:sz w:val="20"/>
          <w:szCs w:val="20"/>
          <w:lang w:eastAsia="ar-SA"/>
        </w:rPr>
        <w:t xml:space="preserve"> Ειδικά για το άρθρο 5 </w:t>
      </w:r>
      <w:r w:rsidRPr="00B8163F">
        <w:rPr>
          <w:rFonts w:ascii="Verdana" w:eastAsia="SimSun" w:hAnsi="Verdana" w:cs="Verdana"/>
          <w:i/>
          <w:sz w:val="20"/>
          <w:szCs w:val="20"/>
          <w:lang w:eastAsia="ar-SA"/>
        </w:rPr>
        <w:t>‘Αποκατάσταση βλαβών του εξοπλισμού όλων των                        εγκαταστάσεων των λεβητοστασίων, του δικτύου των σωμάτων και των σωληνώσεων, που θα προκύπτουν κατά τη λειτουργία καθ’ όλη τη διάρκεια του έτους’</w:t>
      </w:r>
      <w:r w:rsidRPr="00B8163F">
        <w:rPr>
          <w:rFonts w:ascii="Verdana" w:eastAsia="SimSun" w:hAnsi="Verdana" w:cs="Verdana"/>
          <w:sz w:val="20"/>
          <w:szCs w:val="20"/>
          <w:lang w:eastAsia="ar-SA"/>
        </w:rPr>
        <w:t xml:space="preserve">, στην προσφορά </w:t>
      </w:r>
      <w:r w:rsidRPr="00B8163F">
        <w:rPr>
          <w:rFonts w:ascii="Verdana" w:eastAsia="SimSun" w:hAnsi="Verdana" w:cs="Verdana"/>
          <w:sz w:val="20"/>
          <w:szCs w:val="20"/>
          <w:u w:val="single"/>
          <w:lang w:eastAsia="ar-SA"/>
        </w:rPr>
        <w:t>δεν θα αναγράφεται ποσοστό παρεχόμενης έκπτωσης</w:t>
      </w:r>
      <w:r w:rsidRPr="00B8163F">
        <w:rPr>
          <w:rFonts w:ascii="Verdana" w:eastAsia="SimSun" w:hAnsi="Verdana" w:cs="Verdana"/>
          <w:sz w:val="20"/>
          <w:szCs w:val="20"/>
          <w:lang w:eastAsia="ar-SA"/>
        </w:rPr>
        <w:t xml:space="preserve"> και η τιμή του άρθρου αυτού δεν θα αποτελέσει μέτρο αξιολόγησης των προσφορών, καθώς η προϋπολογισθείσα τιμή (5.750+1.400 € πλέον ΦΠΑ 24%) αντιπροσωπεύει το ποσό που διατίθεται για αποκατάσταση των βλαβών που τυχόν προκύψουν, χωρίς αυτό να σημαίνει ότι θα αναλωθεί οπωσδήποτε.</w:t>
      </w:r>
    </w:p>
    <w:p w:rsidR="00B8163F" w:rsidRPr="00B8163F" w:rsidRDefault="00B8163F" w:rsidP="00B8163F">
      <w:pPr>
        <w:suppressAutoHyphens/>
        <w:spacing w:line="360" w:lineRule="auto"/>
        <w:jc w:val="both"/>
        <w:rPr>
          <w:rFonts w:ascii="Verdana" w:eastAsia="SimSun" w:hAnsi="Verdana" w:cs="Verdana"/>
          <w:sz w:val="20"/>
          <w:szCs w:val="20"/>
          <w:lang w:eastAsia="ar-SA"/>
        </w:rPr>
      </w:pPr>
      <w:r w:rsidRPr="00B8163F">
        <w:rPr>
          <w:rFonts w:ascii="Verdana" w:eastAsia="SimSun" w:hAnsi="Verdana" w:cs="Verdana"/>
          <w:sz w:val="20"/>
          <w:szCs w:val="20"/>
          <w:lang w:eastAsia="ar-SA"/>
        </w:rPr>
        <w:t xml:space="preserve">  Το ποσοστό της έκπτωσης του άρθρου 5  ‘Αποκατάσταση βλαβών ……..’ θα υπολογισθεί για τον υποψήφιο που θα αναδειχθεί οριστικός ανάδοχος </w:t>
      </w:r>
      <w:r w:rsidRPr="00B8163F">
        <w:rPr>
          <w:rFonts w:ascii="Verdana" w:eastAsia="SimSun" w:hAnsi="Verdana" w:cs="Verdana"/>
          <w:sz w:val="20"/>
          <w:szCs w:val="20"/>
          <w:u w:val="single"/>
          <w:lang w:eastAsia="ar-SA"/>
        </w:rPr>
        <w:t>ως η μέση τιμή των επιμέρους εκπτώσεων των άρθρων 1-4,  όπως αυτή αναγράφηκε στην προσφορά του, όσον αφορά την παροχή της υπηρεσίας για την αποκατάσταση των βλαβών.</w:t>
      </w:r>
      <w:r w:rsidRPr="00B8163F">
        <w:rPr>
          <w:rFonts w:ascii="Verdana" w:eastAsia="SimSun" w:hAnsi="Verdana" w:cs="Verdana"/>
          <w:sz w:val="20"/>
          <w:szCs w:val="20"/>
          <w:lang w:eastAsia="ar-SA"/>
        </w:rPr>
        <w:t xml:space="preserve"> Αντίστοιχα, για τα υλικά – ανταλλακτικά που τυχόν απαιτηθούν για την αποκατάσταση βλαβών, η τιμή τους θα υπολογίζεται </w:t>
      </w:r>
      <w:r w:rsidRPr="00B8163F">
        <w:rPr>
          <w:rFonts w:ascii="Verdana" w:eastAsia="SimSun" w:hAnsi="Verdana" w:cs="Verdana"/>
          <w:sz w:val="20"/>
          <w:szCs w:val="20"/>
          <w:u w:val="single"/>
          <w:lang w:eastAsia="ar-SA"/>
        </w:rPr>
        <w:t>ως η μέση τιμή αγοράς τους στο λιανικό εμπόριο (συμπεριλαμβανομένου του ηλεκτρονικού εμπορίου)</w:t>
      </w:r>
      <w:r w:rsidRPr="00B8163F">
        <w:rPr>
          <w:rFonts w:ascii="Verdana" w:eastAsia="SimSun" w:hAnsi="Verdana" w:cs="Verdana"/>
          <w:sz w:val="20"/>
          <w:szCs w:val="20"/>
          <w:lang w:eastAsia="ar-SA"/>
        </w:rPr>
        <w:t>. Για το λόγο αυτό, στο φάκελο της προσφοράς θα πρέπει να περιλαμβάνεται:</w:t>
      </w:r>
    </w:p>
    <w:p w:rsidR="00B8163F" w:rsidRPr="00B8163F" w:rsidRDefault="00B8163F" w:rsidP="00B8163F">
      <w:pPr>
        <w:numPr>
          <w:ilvl w:val="0"/>
          <w:numId w:val="30"/>
        </w:numPr>
        <w:suppressAutoHyphens/>
        <w:spacing w:line="360" w:lineRule="auto"/>
        <w:jc w:val="both"/>
        <w:rPr>
          <w:rFonts w:ascii="Verdana" w:eastAsia="SimSun" w:hAnsi="Verdana" w:cs="Verdana"/>
          <w:sz w:val="20"/>
          <w:szCs w:val="20"/>
          <w:lang w:eastAsia="ar-SA"/>
        </w:rPr>
      </w:pPr>
      <w:r w:rsidRPr="00B8163F">
        <w:rPr>
          <w:rFonts w:ascii="Verdana" w:eastAsia="SimSun" w:hAnsi="Verdana" w:cs="Verdana"/>
          <w:sz w:val="20"/>
          <w:szCs w:val="20"/>
          <w:lang w:eastAsia="ar-SA"/>
        </w:rPr>
        <w:t xml:space="preserve">Υπεύθυνη δήλωση του υποψηφίου, ότι σε περίπτωση που αναδειχθεί ανάδοχος της υπηρεσίας, θα παρέχει </w:t>
      </w:r>
      <w:r w:rsidRPr="00B8163F">
        <w:rPr>
          <w:rFonts w:ascii="Verdana" w:eastAsia="SimSun" w:hAnsi="Verdana" w:cs="Verdana"/>
          <w:sz w:val="20"/>
          <w:szCs w:val="20"/>
          <w:u w:val="single"/>
          <w:lang w:eastAsia="ar-SA"/>
        </w:rPr>
        <w:t>έκπτωση ίση με την μέση τιμή της προσφοράς του στην εργασία που θα παράσχει για τυχόν αντιμετώπιση βλαβών. Επιπλέον, θα προσφέρει σε τιμή ίση με την μέση τιμή του λιανικού εμπορίου (συμπεριλαμβανομένου του ηλεκτρονικού εμπορίου)  τα ανταλλακτικά που τυχόν απαιτηθούν κατά τη διάρκεια της σύμβασης για την αποκατάσταση βλαβών</w:t>
      </w:r>
      <w:r w:rsidRPr="00B8163F">
        <w:rPr>
          <w:rFonts w:ascii="Verdana" w:eastAsia="SimSun" w:hAnsi="Verdana" w:cs="Verdana"/>
          <w:sz w:val="20"/>
          <w:szCs w:val="20"/>
          <w:lang w:eastAsia="ar-SA"/>
        </w:rPr>
        <w:t>, κατά τα περιγραφόμενα στο άρθρο 5 της μελέτης. Τα ανταλλακτικά θα ανταποκρίνονται στις απαιτήσεις των εγκαταστάσεων θέρμανσης και θα προέρχονται από αξιόπιστη - πιστοποιημένη εταιρεία, κατόπιν συνεννοήσεως με την Τεχνική Υπηρεσία του Δήμου.</w:t>
      </w:r>
    </w:p>
    <w:p w:rsidR="00B8163F" w:rsidRPr="00B8163F" w:rsidRDefault="00B8163F" w:rsidP="00B8163F">
      <w:pPr>
        <w:suppressAutoHyphens/>
        <w:spacing w:line="360" w:lineRule="auto"/>
        <w:jc w:val="both"/>
        <w:rPr>
          <w:rFonts w:ascii="Verdana" w:eastAsia="SimSun" w:hAnsi="Verdana" w:cs="Verdana"/>
          <w:sz w:val="20"/>
          <w:szCs w:val="20"/>
          <w:lang w:eastAsia="ar-SA"/>
        </w:rPr>
      </w:pPr>
      <w:r w:rsidRPr="00B8163F">
        <w:rPr>
          <w:rFonts w:ascii="Verdana" w:eastAsia="SimSun" w:hAnsi="Verdana" w:cs="Verdana"/>
          <w:sz w:val="20"/>
          <w:szCs w:val="20"/>
          <w:lang w:eastAsia="ar-SA"/>
        </w:rPr>
        <w:t>Σημειώνεται ότι η μέση τιμή της έκπτωσης υπολογίζεται από τον τύπο:</w:t>
      </w:r>
    </w:p>
    <w:p w:rsidR="00B8163F" w:rsidRPr="00B8163F" w:rsidRDefault="00980A8B" w:rsidP="00B8163F">
      <w:pPr>
        <w:suppressAutoHyphens/>
        <w:spacing w:line="360" w:lineRule="auto"/>
        <w:jc w:val="both"/>
        <w:rPr>
          <w:rFonts w:ascii="Verdana" w:eastAsia="SimSun" w:hAnsi="Verdana" w:cs="Verdana"/>
          <w:sz w:val="20"/>
          <w:szCs w:val="20"/>
          <w:lang w:eastAsia="ar-SA"/>
        </w:rPr>
      </w:pPr>
      <m:oMathPara>
        <m:oMath>
          <m:acc>
            <m:accPr>
              <m:chr m:val="̅"/>
              <m:ctrlPr>
                <w:rPr>
                  <w:rFonts w:ascii="Cambria Math" w:eastAsia="SimSun" w:hAnsi="Cambria Math" w:cs="Verdana"/>
                  <w:i/>
                  <w:sz w:val="20"/>
                  <w:szCs w:val="20"/>
                  <w:lang w:eastAsia="ar-SA"/>
                </w:rPr>
              </m:ctrlPr>
            </m:accPr>
            <m:e>
              <m:r>
                <m:rPr>
                  <m:sty m:val="p"/>
                </m:rPr>
                <w:rPr>
                  <w:rFonts w:ascii="Cambria Math" w:eastAsia="SimSun" w:hAnsi="Cambria Math" w:cs="Verdana"/>
                  <w:sz w:val="20"/>
                  <w:szCs w:val="20"/>
                  <w:lang w:eastAsia="ar-SA"/>
                </w:rPr>
                <m:t>y</m:t>
              </m:r>
            </m:e>
          </m:acc>
          <m:r>
            <w:rPr>
              <w:rFonts w:ascii="Cambria Math" w:eastAsia="SimSun" w:hAnsi="Cambria Math" w:cs="Verdana"/>
              <w:sz w:val="20"/>
              <w:szCs w:val="20"/>
              <w:lang w:eastAsia="ar-SA"/>
            </w:rPr>
            <m:t>=</m:t>
          </m:r>
          <m:nary>
            <m:naryPr>
              <m:chr m:val="∑"/>
              <m:limLoc m:val="undOvr"/>
              <m:ctrlPr>
                <w:rPr>
                  <w:rFonts w:ascii="Cambria Math" w:eastAsia="SimSun" w:hAnsi="Cambria Math" w:cs="Verdana"/>
                  <w:sz w:val="20"/>
                  <w:szCs w:val="20"/>
                  <w:lang w:eastAsia="ar-SA"/>
                </w:rPr>
              </m:ctrlPr>
            </m:naryPr>
            <m:sub>
              <m:r>
                <m:rPr>
                  <m:sty m:val="p"/>
                </m:rPr>
                <w:rPr>
                  <w:rFonts w:ascii="Cambria Math" w:eastAsia="SimSun" w:hAnsi="Cambria Math" w:cs="Verdana"/>
                  <w:sz w:val="20"/>
                  <w:szCs w:val="20"/>
                  <w:lang w:eastAsia="ar-SA"/>
                </w:rPr>
                <m:t>1</m:t>
              </m:r>
            </m:sub>
            <m:sup>
              <m:r>
                <m:rPr>
                  <m:sty m:val="p"/>
                </m:rPr>
                <w:rPr>
                  <w:rFonts w:ascii="Cambria Math" w:eastAsia="SimSun" w:hAnsi="Cambria Math" w:cs="Verdana"/>
                  <w:sz w:val="20"/>
                  <w:szCs w:val="20"/>
                  <w:lang w:eastAsia="ar-SA"/>
                </w:rPr>
                <m:t>4</m:t>
              </m:r>
            </m:sup>
            <m:e>
              <m:sSub>
                <m:sSubPr>
                  <m:ctrlPr>
                    <w:rPr>
                      <w:rFonts w:ascii="Cambria Math" w:eastAsia="SimSun" w:hAnsi="Cambria Math" w:cs="Verdana"/>
                      <w:sz w:val="20"/>
                      <w:szCs w:val="20"/>
                      <w:lang w:eastAsia="ar-SA"/>
                    </w:rPr>
                  </m:ctrlPr>
                </m:sSubPr>
                <m:e>
                  <m:r>
                    <m:rPr>
                      <m:sty m:val="p"/>
                    </m:rPr>
                    <w:rPr>
                      <w:rFonts w:ascii="Cambria Math" w:eastAsia="SimSun" w:hAnsi="Cambria Math" w:cs="Verdana"/>
                      <w:sz w:val="20"/>
                      <w:szCs w:val="20"/>
                      <w:lang w:eastAsia="ar-SA"/>
                    </w:rPr>
                    <m:t>y</m:t>
                  </m:r>
                </m:e>
                <m:sub>
                  <m:r>
                    <m:rPr>
                      <m:sty m:val="p"/>
                    </m:rPr>
                    <w:rPr>
                      <w:rFonts w:ascii="Cambria Math" w:eastAsia="SimSun" w:hAnsi="Cambria Math" w:cs="Verdana"/>
                      <w:sz w:val="20"/>
                      <w:szCs w:val="20"/>
                      <w:lang w:eastAsia="ar-SA"/>
                    </w:rPr>
                    <m:t>i</m:t>
                  </m:r>
                </m:sub>
              </m:sSub>
            </m:e>
          </m:nary>
        </m:oMath>
      </m:oMathPara>
    </w:p>
    <w:p w:rsidR="00C86F8B" w:rsidRPr="005439F4" w:rsidRDefault="00C86F8B" w:rsidP="005439F4">
      <w:pPr>
        <w:suppressAutoHyphens/>
        <w:spacing w:line="360" w:lineRule="auto"/>
        <w:jc w:val="both"/>
        <w:rPr>
          <w:rFonts w:ascii="Verdana" w:eastAsia="SimSun" w:hAnsi="Verdana" w:cs="Verdana"/>
          <w:sz w:val="20"/>
          <w:szCs w:val="20"/>
          <w:lang w:eastAsia="ar-SA"/>
        </w:rPr>
      </w:pPr>
    </w:p>
    <w:p w:rsidR="005439F4" w:rsidRPr="005439F4" w:rsidRDefault="005439F4" w:rsidP="005439F4">
      <w:pPr>
        <w:suppressAutoHyphens/>
        <w:jc w:val="both"/>
        <w:rPr>
          <w:rFonts w:ascii="Verdana" w:eastAsia="SimSun" w:hAnsi="Verdana" w:cs="Verdana"/>
          <w:b/>
          <w:bCs/>
          <w:sz w:val="20"/>
          <w:szCs w:val="20"/>
          <w:lang w:eastAsia="ar-SA"/>
        </w:rPr>
      </w:pPr>
      <w:r w:rsidRPr="005439F4">
        <w:rPr>
          <w:rFonts w:ascii="Verdana" w:eastAsia="SimSun" w:hAnsi="Verdana" w:cs="Arial"/>
          <w:sz w:val="20"/>
          <w:lang w:eastAsia="ar-SA"/>
        </w:rPr>
        <w:t xml:space="preserve">                              </w:t>
      </w:r>
      <w:r w:rsidRPr="005439F4">
        <w:rPr>
          <w:rFonts w:ascii="Verdana" w:eastAsia="SimSun" w:hAnsi="Verdana" w:cs="Verdana"/>
          <w:b/>
          <w:bCs/>
          <w:sz w:val="20"/>
          <w:szCs w:val="20"/>
          <w:lang w:eastAsia="ar-SA"/>
        </w:rPr>
        <w:t>Η ΑΝΤΙΔΗΜΑΡΧΟΣ Δ/ΚΩΝ &amp; ΟΙΚ/ΚΩΝ ΥΠΗΡΕΣΙΩΝ</w:t>
      </w:r>
    </w:p>
    <w:p w:rsidR="005439F4" w:rsidRPr="005439F4" w:rsidRDefault="005439F4" w:rsidP="005439F4">
      <w:pPr>
        <w:suppressAutoHyphens/>
        <w:jc w:val="both"/>
        <w:rPr>
          <w:rFonts w:ascii="Verdana" w:eastAsia="SimSun" w:hAnsi="Verdana" w:cs="Verdana"/>
          <w:b/>
          <w:bCs/>
          <w:sz w:val="20"/>
          <w:szCs w:val="20"/>
          <w:lang w:eastAsia="ar-SA"/>
        </w:rPr>
      </w:pPr>
      <w:r w:rsidRPr="005439F4">
        <w:rPr>
          <w:rFonts w:ascii="Verdana" w:eastAsia="SimSun" w:hAnsi="Verdana" w:cs="Verdana"/>
          <w:b/>
          <w:bCs/>
          <w:sz w:val="20"/>
          <w:szCs w:val="20"/>
          <w:lang w:eastAsia="ar-SA"/>
        </w:rPr>
        <w:t xml:space="preserve">                            ΕΝΕΡΓΕΙΑΣ, ΦΥΣΙΚΩΝ ΠΟΡΩΝ &amp; Δ. Ε. ΤΡΑΪΑΝΟΥΠΟΛΗΣ</w:t>
      </w:r>
    </w:p>
    <w:p w:rsidR="005439F4" w:rsidRPr="005439F4" w:rsidRDefault="005439F4" w:rsidP="005439F4">
      <w:pPr>
        <w:suppressAutoHyphens/>
        <w:jc w:val="both"/>
        <w:rPr>
          <w:rFonts w:ascii="Verdana" w:eastAsia="SimSun" w:hAnsi="Verdana" w:cs="Verdana"/>
          <w:b/>
          <w:bCs/>
          <w:sz w:val="20"/>
          <w:szCs w:val="20"/>
          <w:lang w:eastAsia="ar-SA"/>
        </w:rPr>
      </w:pPr>
    </w:p>
    <w:p w:rsidR="005439F4" w:rsidRPr="005439F4" w:rsidRDefault="005439F4" w:rsidP="005439F4">
      <w:pPr>
        <w:suppressAutoHyphens/>
        <w:jc w:val="both"/>
        <w:rPr>
          <w:rFonts w:ascii="Verdana" w:eastAsia="SimSun" w:hAnsi="Verdana" w:cs="Verdana"/>
          <w:b/>
          <w:bCs/>
          <w:sz w:val="20"/>
          <w:szCs w:val="20"/>
          <w:lang w:eastAsia="ar-SA"/>
        </w:rPr>
      </w:pPr>
    </w:p>
    <w:p w:rsidR="005439F4" w:rsidRPr="005439F4" w:rsidRDefault="005439F4" w:rsidP="005439F4">
      <w:pPr>
        <w:suppressAutoHyphens/>
        <w:jc w:val="both"/>
        <w:rPr>
          <w:rFonts w:ascii="Verdana" w:eastAsia="SimSun" w:hAnsi="Verdana" w:cs="Verdana"/>
          <w:b/>
          <w:bCs/>
          <w:sz w:val="20"/>
          <w:szCs w:val="20"/>
          <w:lang w:eastAsia="ar-SA"/>
        </w:rPr>
      </w:pPr>
    </w:p>
    <w:p w:rsidR="00E52E11" w:rsidRDefault="005439F4" w:rsidP="005439F4">
      <w:pPr>
        <w:suppressAutoHyphens/>
        <w:spacing w:line="360" w:lineRule="auto"/>
        <w:jc w:val="both"/>
        <w:rPr>
          <w:rFonts w:ascii="Verdana" w:eastAsia="SimSun" w:hAnsi="Verdana" w:cs="Verdana"/>
          <w:b/>
          <w:bCs/>
          <w:sz w:val="20"/>
          <w:szCs w:val="20"/>
          <w:lang w:eastAsia="ar-SA"/>
        </w:rPr>
      </w:pPr>
      <w:r w:rsidRPr="005439F4">
        <w:rPr>
          <w:rFonts w:ascii="Verdana" w:eastAsia="SimSun" w:hAnsi="Verdana" w:cs="Verdana"/>
          <w:b/>
          <w:bCs/>
          <w:sz w:val="20"/>
          <w:szCs w:val="20"/>
          <w:lang w:eastAsia="ar-SA"/>
        </w:rPr>
        <w:t xml:space="preserve">                                             ΙΝΤΖΕΠΕΛΙΔΟΥ ΣΥΤΜΑΛΙΔΟΥ ΕΛΕΝΗ   </w:t>
      </w:r>
    </w:p>
    <w:p w:rsidR="00E52E11" w:rsidRDefault="00E52E11" w:rsidP="005439F4">
      <w:pPr>
        <w:suppressAutoHyphens/>
        <w:spacing w:line="360" w:lineRule="auto"/>
        <w:jc w:val="both"/>
        <w:rPr>
          <w:rFonts w:ascii="Verdana" w:eastAsia="SimSun" w:hAnsi="Verdana" w:cs="Verdana"/>
          <w:b/>
          <w:bCs/>
          <w:sz w:val="20"/>
          <w:szCs w:val="20"/>
          <w:lang w:eastAsia="ar-SA"/>
        </w:rPr>
      </w:pPr>
    </w:p>
    <w:p w:rsidR="00E52E11" w:rsidRDefault="00E52E11" w:rsidP="005439F4">
      <w:pPr>
        <w:suppressAutoHyphens/>
        <w:spacing w:line="360" w:lineRule="auto"/>
        <w:jc w:val="both"/>
        <w:rPr>
          <w:rFonts w:ascii="Verdana" w:eastAsia="SimSun" w:hAnsi="Verdana" w:cs="Verdana"/>
          <w:b/>
          <w:bCs/>
          <w:sz w:val="20"/>
          <w:szCs w:val="20"/>
          <w:lang w:eastAsia="ar-SA"/>
        </w:rPr>
      </w:pPr>
    </w:p>
    <w:p w:rsidR="004D5671" w:rsidRPr="005439F4" w:rsidRDefault="005439F4" w:rsidP="005439F4">
      <w:pPr>
        <w:suppressAutoHyphens/>
        <w:spacing w:line="360" w:lineRule="auto"/>
        <w:jc w:val="both"/>
        <w:rPr>
          <w:rFonts w:ascii="Verdana" w:eastAsia="SimSun" w:hAnsi="Verdana" w:cs="Arial"/>
          <w:sz w:val="20"/>
          <w:lang w:eastAsia="ar-SA"/>
        </w:rPr>
      </w:pPr>
      <w:r w:rsidRPr="005439F4">
        <w:rPr>
          <w:rFonts w:ascii="Verdana" w:eastAsia="SimSun" w:hAnsi="Verdana" w:cs="Arial"/>
          <w:sz w:val="20"/>
          <w:lang w:eastAsia="ar-SA"/>
        </w:rPr>
        <w:t xml:space="preserve"> </w:t>
      </w:r>
    </w:p>
    <w:p w:rsidR="00E52E11" w:rsidRDefault="004D5671" w:rsidP="00A15075">
      <w:pPr>
        <w:pStyle w:val="Web"/>
        <w:spacing w:after="0"/>
        <w:rPr>
          <w:b/>
          <w:bCs/>
          <w:sz w:val="20"/>
          <w:szCs w:val="20"/>
        </w:rPr>
      </w:pPr>
      <w:r>
        <w:rPr>
          <w:b/>
          <w:bCs/>
          <w:noProof/>
          <w:sz w:val="20"/>
          <w:szCs w:val="20"/>
        </w:rPr>
        <w:lastRenderedPageBreak/>
        <w:drawing>
          <wp:inline distT="0" distB="0" distL="0" distR="0" wp14:anchorId="7D4A9A00" wp14:editId="3202FF8A">
            <wp:extent cx="939114" cy="849062"/>
            <wp:effectExtent l="0" t="0" r="127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a:extLst>
                        <a:ext uri="{28A0092B-C50C-407E-A947-70E740481C1C}">
                          <a14:useLocalDpi xmlns:a14="http://schemas.microsoft.com/office/drawing/2010/main" val="0"/>
                        </a:ext>
                      </a:extLst>
                    </a:blip>
                    <a:stretch>
                      <a:fillRect/>
                    </a:stretch>
                  </pic:blipFill>
                  <pic:spPr>
                    <a:xfrm>
                      <a:off x="0" y="0"/>
                      <a:ext cx="953195" cy="861793"/>
                    </a:xfrm>
                    <a:prstGeom prst="rect">
                      <a:avLst/>
                    </a:prstGeom>
                  </pic:spPr>
                </pic:pic>
              </a:graphicData>
            </a:graphic>
          </wp:inline>
        </w:drawing>
      </w:r>
      <w:r>
        <w:rPr>
          <w:b/>
          <w:bCs/>
          <w:sz w:val="20"/>
          <w:szCs w:val="20"/>
        </w:rPr>
        <w:t xml:space="preserve"> </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ΕΛΛΗΝΙΚΗ ΔΗΜΟΚΡΑΤΙΑ</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ΝΟΜΟΣ ΕΒΡΟΥ</w:t>
      </w:r>
      <w:r w:rsidRPr="00E52E11">
        <w:rPr>
          <w:rFonts w:ascii="Calibri" w:hAnsi="Calibri" w:cs="Arial"/>
          <w:sz w:val="22"/>
          <w:szCs w:val="22"/>
        </w:rPr>
        <w:tab/>
      </w:r>
      <w:r w:rsidRPr="00E52E11">
        <w:rPr>
          <w:rFonts w:ascii="Calibri" w:hAnsi="Calibri" w:cs="Arial"/>
          <w:sz w:val="22"/>
          <w:szCs w:val="22"/>
        </w:rPr>
        <w:tab/>
      </w:r>
      <w:r w:rsidRPr="00E52E11">
        <w:rPr>
          <w:rFonts w:ascii="Calibri" w:hAnsi="Calibri" w:cs="Arial"/>
          <w:sz w:val="22"/>
          <w:szCs w:val="22"/>
        </w:rPr>
        <w:tab/>
      </w:r>
    </w:p>
    <w:tbl>
      <w:tblPr>
        <w:tblW w:w="0" w:type="auto"/>
        <w:tblLayout w:type="fixed"/>
        <w:tblLook w:val="0000" w:firstRow="0" w:lastRow="0" w:firstColumn="0" w:lastColumn="0" w:noHBand="0" w:noVBand="0"/>
      </w:tblPr>
      <w:tblGrid>
        <w:gridCol w:w="5070"/>
        <w:gridCol w:w="4639"/>
      </w:tblGrid>
      <w:tr w:rsidR="00E52E11" w:rsidRPr="00E52E11" w:rsidTr="00E52E11">
        <w:trPr>
          <w:trHeight w:val="841"/>
        </w:trPr>
        <w:tc>
          <w:tcPr>
            <w:tcW w:w="5070" w:type="dxa"/>
            <w:tcBorders>
              <w:top w:val="nil"/>
              <w:left w:val="nil"/>
              <w:bottom w:val="nil"/>
              <w:right w:val="nil"/>
            </w:tcBorders>
          </w:tcPr>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ΔΗΜΟΣ ΑΛΕΞΑΝΔΡΟΥΠΟΛΗΣ </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ΔΙΕΥΘΥΝΣΗ ΤΕΧΝΙΚΩΝ ΥΠΗΡΕΣΙΩΝ </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&amp; ΥΠΗΡΕΣΙΑΣ ΔΟΜΗΣΗΣ</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ΤΜΗΜΑ ΗΛΕΚΤΡΟΜΗΧΑΝΟΛΟΓΙΚΩΝ ΕΡΓΩΝ, ΕΓΚΑΤΑΣΤΑΣΕΩΝ &amp; ΑΔΕΙΩΝ ΜΕΤΑΦΟΡΩΝ</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Πληροφορίες: Μητρουλάκης Δημήτριος</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Τηλ: 2551064117</w:t>
            </w:r>
          </w:p>
        </w:tc>
        <w:tc>
          <w:tcPr>
            <w:tcW w:w="4639" w:type="dxa"/>
            <w:tcBorders>
              <w:top w:val="nil"/>
              <w:left w:val="nil"/>
              <w:bottom w:val="nil"/>
              <w:right w:val="nil"/>
            </w:tcBorders>
          </w:tcPr>
          <w:p w:rsidR="00E52E11" w:rsidRPr="00E52E11" w:rsidRDefault="00E52E11" w:rsidP="00E52E11">
            <w:pPr>
              <w:overflowPunct w:val="0"/>
              <w:autoSpaceDE w:val="0"/>
              <w:autoSpaceDN w:val="0"/>
              <w:adjustRightInd w:val="0"/>
              <w:ind w:left="884" w:hanging="884"/>
              <w:textAlignment w:val="baseline"/>
              <w:rPr>
                <w:rFonts w:ascii="Calibri" w:hAnsi="Calibri" w:cs="Arial"/>
                <w:sz w:val="22"/>
                <w:szCs w:val="22"/>
              </w:rPr>
            </w:pPr>
            <w:r w:rsidRPr="00E52E11">
              <w:rPr>
                <w:rFonts w:ascii="Calibri" w:hAnsi="Calibri" w:cs="Arial"/>
                <w:sz w:val="22"/>
                <w:szCs w:val="22"/>
              </w:rPr>
              <w:t xml:space="preserve">    ΕΡΓΟ: «Συντήρηση κεντρικών θερμάνσεων         κτιρίων του Δήμου (2023)»</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p>
          <w:p w:rsidR="00E52E11" w:rsidRPr="00E52E11" w:rsidRDefault="00E52E11" w:rsidP="00E52E11">
            <w:pPr>
              <w:overflowPunct w:val="0"/>
              <w:autoSpaceDE w:val="0"/>
              <w:autoSpaceDN w:val="0"/>
              <w:adjustRightInd w:val="0"/>
              <w:textAlignment w:val="baseline"/>
              <w:rPr>
                <w:rFonts w:ascii="Calibri" w:hAnsi="Calibri" w:cs="Arial"/>
                <w:b/>
                <w:sz w:val="22"/>
                <w:szCs w:val="22"/>
              </w:rPr>
            </w:pPr>
            <w:r w:rsidRPr="00E52E11">
              <w:rPr>
                <w:rFonts w:ascii="Calibri" w:hAnsi="Calibri" w:cs="Arial"/>
                <w:b/>
                <w:sz w:val="22"/>
                <w:szCs w:val="22"/>
              </w:rPr>
              <w:t xml:space="preserve">    ΑΡΙΘ. ΜΕΛΕΤΗΣ:   139 /2022</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p>
        </w:tc>
      </w:tr>
    </w:tbl>
    <w:p w:rsidR="00E52E11" w:rsidRPr="00E52E11" w:rsidRDefault="00E52E11" w:rsidP="00E52E11">
      <w:pPr>
        <w:keepNext/>
        <w:overflowPunct w:val="0"/>
        <w:autoSpaceDE w:val="0"/>
        <w:autoSpaceDN w:val="0"/>
        <w:adjustRightInd w:val="0"/>
        <w:jc w:val="center"/>
        <w:textAlignment w:val="baseline"/>
        <w:outlineLvl w:val="0"/>
        <w:rPr>
          <w:b/>
          <w:caps/>
          <w:szCs w:val="20"/>
          <w:u w:val="single"/>
        </w:rPr>
      </w:pPr>
    </w:p>
    <w:p w:rsidR="00E52E11" w:rsidRPr="00E52E11" w:rsidRDefault="00E52E11" w:rsidP="00E52E11">
      <w:pPr>
        <w:keepNext/>
        <w:overflowPunct w:val="0"/>
        <w:autoSpaceDE w:val="0"/>
        <w:autoSpaceDN w:val="0"/>
        <w:adjustRightInd w:val="0"/>
        <w:jc w:val="center"/>
        <w:textAlignment w:val="baseline"/>
        <w:outlineLvl w:val="0"/>
        <w:rPr>
          <w:rFonts w:ascii="Calibri" w:hAnsi="Calibri" w:cs="Arial"/>
          <w:b/>
          <w:caps/>
          <w:u w:val="single"/>
        </w:rPr>
      </w:pPr>
      <w:r w:rsidRPr="00E52E11">
        <w:rPr>
          <w:rFonts w:ascii="Calibri" w:hAnsi="Calibri" w:cs="Arial"/>
          <w:b/>
          <w:caps/>
          <w:u w:val="single"/>
        </w:rPr>
        <w:t>τεχνικη   περιγραφη</w:t>
      </w:r>
    </w:p>
    <w:p w:rsidR="00E52E11" w:rsidRPr="00E52E11" w:rsidRDefault="00E52E11" w:rsidP="00E52E11">
      <w:pPr>
        <w:overflowPunct w:val="0"/>
        <w:autoSpaceDE w:val="0"/>
        <w:autoSpaceDN w:val="0"/>
        <w:adjustRightInd w:val="0"/>
        <w:textAlignment w:val="baseline"/>
        <w:rPr>
          <w:sz w:val="20"/>
          <w:szCs w:val="20"/>
        </w:rPr>
      </w:pPr>
    </w:p>
    <w:p w:rsidR="00E52E11" w:rsidRPr="00E52E11" w:rsidRDefault="00E52E11" w:rsidP="00E52E11">
      <w:pPr>
        <w:jc w:val="both"/>
        <w:textAlignment w:val="baseline"/>
        <w:rPr>
          <w:rFonts w:ascii="Calibri" w:eastAsia="Arial Unicode MS" w:hAnsi="Calibri" w:cs="Arial"/>
        </w:rPr>
      </w:pPr>
      <w:r w:rsidRPr="00E52E11">
        <w:rPr>
          <w:rFonts w:ascii="Calibri" w:eastAsia="Arial Unicode MS" w:hAnsi="Calibri" w:cs="Arial"/>
        </w:rPr>
        <w:t xml:space="preserve">            Η παρούσα μελέτη αφορά την εργασία για την ετήσια τακτική συντήρηση, την επιτήρηση καλής λειτουργίας και  τις επισκευές – αποκαταστάσεις βλαβών που τυχόν προκύψουν στις εγκαταστάσεις κεντρικών θερμάνσεων  που βρίσκονται στα διάφορα δημοτικά κτίρια και στις αθλητικές εγκαταστάσεις και στις τρεις δημοτικές ενότητες του Δήμου Αλεξανδρούπολης. </w:t>
      </w:r>
    </w:p>
    <w:p w:rsidR="00E52E11" w:rsidRPr="00E52E11" w:rsidRDefault="00E52E11" w:rsidP="00E52E11">
      <w:pPr>
        <w:numPr>
          <w:ilvl w:val="0"/>
          <w:numId w:val="26"/>
        </w:numPr>
        <w:overflowPunct w:val="0"/>
        <w:autoSpaceDE w:val="0"/>
        <w:autoSpaceDN w:val="0"/>
        <w:adjustRightInd w:val="0"/>
        <w:spacing w:after="200" w:line="276" w:lineRule="auto"/>
        <w:ind w:left="0" w:firstLine="284"/>
        <w:jc w:val="both"/>
        <w:textAlignment w:val="baseline"/>
        <w:rPr>
          <w:rFonts w:ascii="Calibri" w:hAnsi="Calibri"/>
          <w:u w:val="single"/>
        </w:rPr>
      </w:pPr>
      <w:r w:rsidRPr="00E52E11">
        <w:rPr>
          <w:rFonts w:ascii="Calibri" w:eastAsia="Arial Unicode MS" w:hAnsi="Calibri" w:cs="Arial"/>
        </w:rPr>
        <w:t xml:space="preserve">Η ετήσια συντήρηση των εγκαταστάσεων περιλαμβάνει όλες τις απαιτούμενες εργασίες συντήρησης (λέβητα, καυστήρα κ.λ.π.) σύμφωνα με την ισχύουσα νομοθεσία  και τους ελληνικούς Κανονισμούς, για την ομαλή και απρόσκοπτη λειτουργία τους. Διευκρινίζεται ότι οι εν λόγω εργασίες δεν δύναται να εκτελεστούν από τους μηχανολόγους του Τμήματος Ηλεκτρομηχανολογικών έργων, εγκαταστάσεων &amp; αδειών μεταφορών, καθώς </w:t>
      </w:r>
      <w:r w:rsidRPr="00E52E11">
        <w:rPr>
          <w:rFonts w:ascii="Calibri" w:hAnsi="Calibri"/>
          <w:u w:val="single"/>
        </w:rPr>
        <w:t>αποτελούν εξειδικευμένο αντικείμενο αφού οι συντηρητές οφείλουν να διαθέτουν ειδική άδεια, τεχνογνωσία και κατάλληλο εξοπλισμό οργάνων ή εργαλείων, ώστε να μπορούν να παρέχουν νομίμως τα απαραίτητα τεχνικά δελτία ή πιστοποιητικά συντήρησης (φύλλο συντήρησης και ρύθμισης των εγκαταστάσεων σταθερών εστιών καύσης για τη θέρμανση κτιρίων και νερού).</w:t>
      </w:r>
      <w:r w:rsidRPr="00E52E11">
        <w:rPr>
          <w:rFonts w:ascii="Calibri" w:hAnsi="Calibri"/>
        </w:rPr>
        <w:t xml:space="preserve"> Τονίζεται ότι οι μηχανολόγοι μηχανικοί κατηγορίας ΤΕ που στελεχώνουν το Τμήμα και ο Προϊστάμενος κατηγορίας ΠΕ, δεν διαθέτουν την ειδική άδεια συντήρησης καυστήρων που επιβάλλεται από τη νομοθεσία και ότι για την έκδοση της απαιτείται η συμμετοχή σε γραπτές και προφορικές εξετάσεις των υπαλλήλων στην αρμόδια Διεύθυνση Βιομηχανίας, Ενέργειας και Φυσικών Πόρων της Περιφέρειας Ανατολικής Μακεδονίας και Θράκης.</w:t>
      </w:r>
    </w:p>
    <w:p w:rsidR="00E52E11" w:rsidRPr="00E52E11" w:rsidRDefault="00E52E11" w:rsidP="00E52E11">
      <w:pPr>
        <w:spacing w:line="360" w:lineRule="auto"/>
        <w:ind w:left="360"/>
        <w:jc w:val="both"/>
        <w:textAlignment w:val="baseline"/>
        <w:rPr>
          <w:rFonts w:ascii="Calibri" w:eastAsia="Arial Unicode MS" w:hAnsi="Calibri" w:cs="Arial"/>
          <w:bdr w:val="none" w:sz="0" w:space="0" w:color="auto" w:frame="1"/>
        </w:rPr>
      </w:pPr>
      <w:r w:rsidRPr="00E52E11">
        <w:rPr>
          <w:rFonts w:ascii="Calibri" w:eastAsia="Arial Unicode MS" w:hAnsi="Calibri" w:cs="Arial"/>
        </w:rPr>
        <w:t xml:space="preserve">  Η ετήσια συντήρηση ειδικότερα θα περιλαμβάνει:</w:t>
      </w:r>
      <w:r w:rsidRPr="00E52E11">
        <w:rPr>
          <w:rFonts w:ascii="Calibri" w:eastAsia="Arial Unicode MS" w:hAnsi="Calibri" w:cs="Arial"/>
          <w:bdr w:val="none" w:sz="0" w:space="0" w:color="auto" w:frame="1"/>
        </w:rPr>
        <w:t xml:space="preserve"> </w:t>
      </w:r>
    </w:p>
    <w:p w:rsidR="00E52E11" w:rsidRPr="00E52E11" w:rsidRDefault="00E52E11" w:rsidP="00E52E11">
      <w:pPr>
        <w:spacing w:line="360" w:lineRule="auto"/>
        <w:ind w:left="360"/>
        <w:jc w:val="both"/>
        <w:textAlignment w:val="baseline"/>
        <w:rPr>
          <w:rFonts w:ascii="Calibri" w:eastAsia="Arial Unicode MS" w:hAnsi="Calibri" w:cs="Arial"/>
          <w:u w:val="single"/>
        </w:rPr>
      </w:pPr>
      <w:r w:rsidRPr="00E52E11">
        <w:rPr>
          <w:rFonts w:ascii="Calibri" w:eastAsia="Arial Unicode MS" w:hAnsi="Calibri" w:cs="Arial"/>
          <w:u w:val="single"/>
          <w:bdr w:val="none" w:sz="0" w:space="0" w:color="auto" w:frame="1"/>
        </w:rPr>
        <w:t>1. Λέβητας:</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eastAsia="Arial Unicode MS" w:hAnsi="Calibri" w:cs="Arial"/>
        </w:rPr>
      </w:pPr>
      <w:r w:rsidRPr="00E52E11">
        <w:rPr>
          <w:rFonts w:ascii="Calibri" w:eastAsia="Arial Unicode MS" w:hAnsi="Calibri" w:cs="Arial"/>
          <w:bdr w:val="none" w:sz="0" w:space="0" w:color="auto" w:frame="1"/>
        </w:rPr>
        <w:t>Καθαρισμός-απόφραξη της θερμαντικής εσωτερικής επιφάνειας και των αεριαυλών με συρμάτινες βούρτσες</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eastAsia="Arial Unicode MS" w:hAnsi="Calibri" w:cs="Arial"/>
        </w:rPr>
      </w:pPr>
      <w:r w:rsidRPr="00E52E11">
        <w:rPr>
          <w:rFonts w:ascii="Calibri" w:eastAsia="Arial Unicode MS" w:hAnsi="Calibri" w:cs="Arial"/>
          <w:bdr w:val="none" w:sz="0" w:space="0" w:color="auto" w:frame="1"/>
        </w:rPr>
        <w:t>Στεγανοποίηση τυχόν διαρροών καυσαερίων στο λέβητα (αν απαιτείται)</w:t>
      </w:r>
    </w:p>
    <w:p w:rsidR="00E52E11" w:rsidRPr="00E52E11" w:rsidRDefault="00E52E11" w:rsidP="00E52E11">
      <w:pPr>
        <w:spacing w:line="360" w:lineRule="auto"/>
        <w:jc w:val="both"/>
        <w:textAlignment w:val="baseline"/>
        <w:rPr>
          <w:rFonts w:ascii="Calibri" w:eastAsia="Arial Unicode MS" w:hAnsi="Calibri" w:cs="Arial"/>
          <w:u w:val="single"/>
          <w:bdr w:val="none" w:sz="0" w:space="0" w:color="auto" w:frame="1"/>
        </w:rPr>
      </w:pPr>
      <w:r w:rsidRPr="00E52E11">
        <w:rPr>
          <w:rFonts w:ascii="Calibri" w:eastAsia="Arial Unicode MS" w:hAnsi="Calibri" w:cs="Arial"/>
          <w:bdr w:val="none" w:sz="0" w:space="0" w:color="auto" w:frame="1"/>
        </w:rPr>
        <w:t xml:space="preserve">       </w:t>
      </w:r>
      <w:r w:rsidRPr="00E52E11">
        <w:rPr>
          <w:rFonts w:ascii="Calibri" w:eastAsia="Arial Unicode MS" w:hAnsi="Calibri" w:cs="Arial"/>
          <w:u w:val="single"/>
          <w:bdr w:val="none" w:sz="0" w:space="0" w:color="auto" w:frame="1"/>
        </w:rPr>
        <w:t>2. Καυστήρας:</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eastAsia="Arial Unicode MS" w:hAnsi="Calibri" w:cs="Arial"/>
        </w:rPr>
      </w:pPr>
      <w:r w:rsidRPr="00E52E11">
        <w:rPr>
          <w:rFonts w:ascii="Calibri" w:eastAsia="Arial Unicode MS" w:hAnsi="Calibri" w:cs="Arial"/>
        </w:rPr>
        <w:t>Καθαρισμός του ακροφυσίου (μπεκ) του καυστήρα ή αντικατάσταση του, αν διαπιστωθεί ότι είναι ακατάλληλος για το λέβητα ή ότι έχει συμπληρώσει τον αριθμό ωρών λειτουργίας του (συμπεριλαμβάνεται η προμήθεια του υλικού)</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eastAsia="Arial Unicode MS" w:hAnsi="Calibri" w:cs="Arial"/>
        </w:rPr>
      </w:pPr>
      <w:r w:rsidRPr="00E52E11">
        <w:rPr>
          <w:rFonts w:ascii="Calibri" w:eastAsia="Arial Unicode MS" w:hAnsi="Calibri" w:cs="Arial"/>
        </w:rPr>
        <w:lastRenderedPageBreak/>
        <w:t>Καθαρισμός της κεφαλής καύσης και του στροβιλιστή</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eastAsia="Arial Unicode MS" w:hAnsi="Calibri" w:cs="Arial"/>
        </w:rPr>
      </w:pPr>
      <w:r w:rsidRPr="00E52E11">
        <w:rPr>
          <w:rFonts w:ascii="Calibri" w:eastAsia="Arial Unicode MS" w:hAnsi="Calibri" w:cs="Arial"/>
        </w:rPr>
        <w:t>Καθαρισμός και έλεγχος των ηλεκτροδίων ανάφλεξης και του φωτοστοιχείου</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eastAsia="Arial Unicode MS" w:hAnsi="Calibri" w:cs="Arial"/>
        </w:rPr>
      </w:pPr>
      <w:r w:rsidRPr="00E52E11">
        <w:rPr>
          <w:rFonts w:ascii="Calibri" w:eastAsia="Arial Unicode MS" w:hAnsi="Calibri" w:cs="Arial"/>
        </w:rPr>
        <w:t>Καθαρισμός της αντλίας πετρελαίου και των φίλτρων πετρελαίου στη σωληνογραμμή που φέρνει το καύσιμο από τη δεξαμενή στον καυστήρα</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eastAsia="Arial Unicode MS" w:hAnsi="Calibri" w:cs="Arial"/>
        </w:rPr>
      </w:pPr>
      <w:r w:rsidRPr="00E52E11">
        <w:rPr>
          <w:rFonts w:ascii="Calibri" w:eastAsia="Arial Unicode MS" w:hAnsi="Calibri" w:cs="Arial"/>
        </w:rPr>
        <w:t>Καθαρισμός των πτερυγίων του ανεμιστήρα</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Ρύθμιση του καυστήρα</w:t>
      </w:r>
    </w:p>
    <w:p w:rsidR="00E52E11" w:rsidRPr="00E52E11" w:rsidRDefault="00E52E11" w:rsidP="00E52E11">
      <w:pPr>
        <w:spacing w:line="360" w:lineRule="auto"/>
        <w:ind w:left="360"/>
        <w:jc w:val="both"/>
        <w:textAlignment w:val="baseline"/>
        <w:rPr>
          <w:rFonts w:ascii="Calibri" w:hAnsi="Calibri" w:cs="Arial"/>
          <w:u w:val="single"/>
        </w:rPr>
      </w:pPr>
      <w:r w:rsidRPr="00E52E11">
        <w:rPr>
          <w:rFonts w:ascii="Calibri" w:hAnsi="Calibri" w:cs="Arial"/>
          <w:u w:val="single"/>
        </w:rPr>
        <w:t xml:space="preserve">Επιπλέον απαιτείται: </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Έλεγχος οργάνων αυτοματισμού </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Έλεγχος διατάξεων ασφαλείας</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Μέτρηση του εσωτερικού βαθμού απόδοσης </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Έλεγχος διαρροών καυσίμου </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Έκδοση φύλλου συντήρησης και  ρύθμισης των εγκαταστάσεων σταθερών εστιών καύσης για την θέρμανση κτιρίων και νερού </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Εκκίνηση καυστήρα και δοκιμές</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Γενική εξαέρωση εγκατάστασης</w:t>
      </w:r>
    </w:p>
    <w:p w:rsidR="00E52E11" w:rsidRPr="00E52E11" w:rsidRDefault="00E52E11" w:rsidP="00E52E11">
      <w:pPr>
        <w:numPr>
          <w:ilvl w:val="0"/>
          <w:numId w:val="20"/>
        </w:num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Έλεγχος σωστής πίεσης και πλήρωσης νερού από τον αυτόματο πλήρωσης της εγκατάστασης</w:t>
      </w:r>
    </w:p>
    <w:p w:rsidR="00E52E11" w:rsidRPr="00E52E11" w:rsidRDefault="00E52E11" w:rsidP="00E52E11">
      <w:pPr>
        <w:spacing w:line="360" w:lineRule="auto"/>
        <w:ind w:left="360"/>
        <w:jc w:val="both"/>
        <w:rPr>
          <w:rFonts w:ascii="Calibri" w:hAnsi="Calibri" w:cs="Arial"/>
        </w:rPr>
      </w:pPr>
    </w:p>
    <w:p w:rsidR="00E52E11" w:rsidRPr="00E52E11" w:rsidRDefault="00E52E11" w:rsidP="00E52E11">
      <w:pPr>
        <w:suppressAutoHyphens/>
        <w:spacing w:line="276" w:lineRule="auto"/>
        <w:ind w:right="206"/>
        <w:jc w:val="both"/>
        <w:rPr>
          <w:rFonts w:ascii="Calibri" w:hAnsi="Calibri" w:cs="Arial"/>
        </w:rPr>
      </w:pPr>
      <w:r w:rsidRPr="00E52E11">
        <w:rPr>
          <w:rFonts w:ascii="Calibri" w:hAnsi="Calibri" w:cs="Arial"/>
        </w:rPr>
        <w:t xml:space="preserve">      Αν κατά τις δοκιμές και τη λειτουργία των εγκαταστάσεων, μετά τους ελέγχους των  οργάνων λειτουργίας και ασφάλειας, ή αναπάντεχα, προκύψουν έκτακτες βλάβες που δεν περιλαμβάνονται στα άρθρα της τακτικής συντήρησης, θα συντάσσονται  και θα παραδίδονται σχετικές </w:t>
      </w:r>
      <w:r w:rsidRPr="00E52E11">
        <w:rPr>
          <w:rFonts w:ascii="Calibri" w:hAnsi="Calibri" w:cs="Arial"/>
          <w:u w:val="single"/>
        </w:rPr>
        <w:t>Τεχνικές εκθέσεις</w:t>
      </w:r>
      <w:r w:rsidRPr="00E52E11">
        <w:rPr>
          <w:rFonts w:ascii="Calibri" w:hAnsi="Calibri" w:cs="Arial"/>
        </w:rPr>
        <w:t xml:space="preserve"> στην Δ/νση Τεχνικών Υπηρεσιών από τον ανάδοχο, προκειμένου να γίνουν οι απαιτούμενες επισκευές – αντικαταστάσεις του εξοπλισμού όλων των εγκαταστάσεων των λεβητοστασίων, του δικτύου των σωμάτων και των σωληνώσεων, καθ’ όλη τη διάρκεια του έτους. Ενδεικτικά, οι επισκευές αυτές περιλαμβάνουν: μόνωση σωληνώσεων, αντικατάσταση αυτόματου πλήρωσης, αντικατάσταση κλειστού δοχείου διαστολής, εκκένωση από το νερό εγκατάστασης, τοποθέτηση νέας ηλεκτροβαλβίδας αποκοπής στη γραμμή πετρελαίου του καυστήρα, αντικατάσταση κατεστραμμένων ελατηρίων σε λέβητα, αντικατάσταση καπναγωγού λέβητα, αντικατάσταση θερμαντικών σωμάτων, αντικατάσταση κυκλοφορητή, πλήρωση με ξηρό άζωτο και ρύθμιση των πιέσεων λειτουργίας δοχείου διαστολής, αντικατάσταση καυστήρα, αντικατάσταση καπνοδόχου, αντικατάσταση θερμοστατών, εκκένωση, πλήρωση και εξαέρωση της εγκατάστασης, αντικατάσταση λέβητα, αποκατάσταση διαρροών και όποιες άλλες έκτακτες επισκευές ή αντικαταστάσεις εξοπλισμού κριθούν αναγκαίες για την εύρυθμη λειτουργία της εγκατάστασης. Οι εργασίες αποκατάστασης βλαβών θα πραγματοποιούνται μετά από σχετική υπόδειξη της Τεχνικής υπηρεσίας.</w:t>
      </w:r>
    </w:p>
    <w:p w:rsidR="00E52E11" w:rsidRPr="00E52E11" w:rsidRDefault="00E52E11" w:rsidP="00E52E11">
      <w:pPr>
        <w:suppressAutoHyphens/>
        <w:ind w:right="206"/>
        <w:jc w:val="both"/>
        <w:rPr>
          <w:rFonts w:ascii="Calibri" w:hAnsi="Calibri"/>
        </w:rPr>
      </w:pPr>
      <w:r w:rsidRPr="00E52E11">
        <w:rPr>
          <w:rFonts w:ascii="Calibri" w:hAnsi="Calibri" w:cs="Arial"/>
        </w:rPr>
        <w:t xml:space="preserve">     </w:t>
      </w:r>
    </w:p>
    <w:p w:rsidR="00E52E11" w:rsidRPr="00E52E11" w:rsidRDefault="00E52E11" w:rsidP="00E52E11">
      <w:pPr>
        <w:overflowPunct w:val="0"/>
        <w:autoSpaceDE w:val="0"/>
        <w:autoSpaceDN w:val="0"/>
        <w:adjustRightInd w:val="0"/>
        <w:spacing w:line="30" w:lineRule="atLeast"/>
        <w:jc w:val="both"/>
        <w:textAlignment w:val="baseline"/>
        <w:rPr>
          <w:rFonts w:ascii="Calibri" w:hAnsi="Calibri" w:cs="Arial"/>
        </w:rPr>
      </w:pPr>
      <w:r w:rsidRPr="00E52E11">
        <w:rPr>
          <w:rFonts w:ascii="Calibri" w:hAnsi="Calibri" w:cs="Arial"/>
        </w:rPr>
        <w:t xml:space="preserve">   Η συντήρηση αναφέρεται στα εξής κτίρια:</w:t>
      </w:r>
    </w:p>
    <w:p w:rsidR="00E52E11" w:rsidRPr="00E52E11" w:rsidRDefault="00E52E11" w:rsidP="00E52E11">
      <w:pPr>
        <w:overflowPunct w:val="0"/>
        <w:autoSpaceDE w:val="0"/>
        <w:autoSpaceDN w:val="0"/>
        <w:adjustRightInd w:val="0"/>
        <w:spacing w:line="30" w:lineRule="atLeast"/>
        <w:jc w:val="both"/>
        <w:textAlignment w:val="baseline"/>
        <w:rPr>
          <w:rFonts w:ascii="Calibri" w:hAnsi="Calibri" w:cs="Arial"/>
        </w:rPr>
      </w:pP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b/>
          <w:u w:val="single"/>
        </w:rPr>
      </w:pPr>
      <w:r w:rsidRPr="00E52E11">
        <w:rPr>
          <w:rFonts w:ascii="Calibri" w:hAnsi="Calibri" w:cs="Arial"/>
          <w:b/>
          <w:u w:val="single"/>
        </w:rPr>
        <w:t>ΟΜΑΔΑ  Α  (ΚΤΙΡΙΑ ΔΗΜΟΥ)</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b/>
        </w:rPr>
      </w:pP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 xml:space="preserve"> 1)</w:t>
      </w:r>
      <w:r w:rsidRPr="00E52E11">
        <w:rPr>
          <w:rFonts w:ascii="Calibri" w:hAnsi="Calibri" w:cs="Arial"/>
        </w:rPr>
        <w:t xml:space="preserve"> </w:t>
      </w:r>
      <w:r w:rsidRPr="00E52E11">
        <w:rPr>
          <w:rFonts w:ascii="Calibri" w:hAnsi="Calibri" w:cs="Arial"/>
          <w:b/>
        </w:rPr>
        <w:t xml:space="preserve">κτίριο του Δημαρχείου (επί της οδού Λ. Δημοκρατίας 306): </w:t>
      </w:r>
      <w:r w:rsidRPr="00E52E11">
        <w:rPr>
          <w:rFonts w:ascii="Calibri" w:hAnsi="Calibri" w:cs="Arial"/>
        </w:rPr>
        <w:t xml:space="preserve"> το οποίο  περιλαμβάνει </w:t>
      </w:r>
      <w:r w:rsidRPr="00E52E11">
        <w:rPr>
          <w:rFonts w:ascii="Calibri" w:hAnsi="Calibri" w:cs="Arial"/>
          <w:u w:val="single"/>
        </w:rPr>
        <w:t>δύο</w:t>
      </w:r>
      <w:r w:rsidRPr="00E52E11">
        <w:rPr>
          <w:rFonts w:ascii="Calibri" w:hAnsi="Calibri" w:cs="Arial"/>
        </w:rPr>
        <w:t xml:space="preserve"> επιμέρους εγκαταστάσεις θέρμανσης:</w:t>
      </w:r>
    </w:p>
    <w:p w:rsidR="00E52E11" w:rsidRPr="00E52E11" w:rsidRDefault="00E52E11" w:rsidP="00E52E11">
      <w:pPr>
        <w:overflowPunct w:val="0"/>
        <w:autoSpaceDE w:val="0"/>
        <w:autoSpaceDN w:val="0"/>
        <w:adjustRightInd w:val="0"/>
        <w:spacing w:line="360" w:lineRule="auto"/>
        <w:ind w:right="206"/>
        <w:jc w:val="both"/>
        <w:textAlignment w:val="baseline"/>
        <w:rPr>
          <w:rFonts w:ascii="Calibri" w:hAnsi="Calibri" w:cs="Arial"/>
        </w:rPr>
      </w:pPr>
      <w:r w:rsidRPr="00E52E11">
        <w:rPr>
          <w:rFonts w:ascii="Calibri" w:hAnsi="Calibri" w:cs="Arial"/>
        </w:rPr>
        <w:t>α) η 1</w:t>
      </w:r>
      <w:r w:rsidRPr="00E52E11">
        <w:rPr>
          <w:rFonts w:ascii="Calibri" w:hAnsi="Calibri" w:cs="Arial"/>
          <w:vertAlign w:val="superscript"/>
        </w:rPr>
        <w:t>η</w:t>
      </w:r>
      <w:r w:rsidRPr="00E52E11">
        <w:rPr>
          <w:rFonts w:ascii="Calibri" w:hAnsi="Calibri" w:cs="Arial"/>
        </w:rPr>
        <w:t xml:space="preserve"> αφορά τη θέρμανση των γραφείων του Δημαρχείου και αποτελείται  από μαντεμένιο  λέβητα της </w:t>
      </w:r>
      <w:r w:rsidRPr="00E52E11">
        <w:rPr>
          <w:rFonts w:ascii="Calibri" w:hAnsi="Calibri" w:cs="Arial"/>
          <w:lang w:val="en-US"/>
        </w:rPr>
        <w:t>Buderus</w:t>
      </w:r>
      <w:r w:rsidRPr="00E52E11">
        <w:rPr>
          <w:rFonts w:ascii="Calibri" w:hAnsi="Calibri" w:cs="Arial"/>
        </w:rPr>
        <w:t xml:space="preserve">  θερμαντικής ισχύος 488 - 548 </w:t>
      </w:r>
      <w:r w:rsidRPr="00E52E11">
        <w:rPr>
          <w:rFonts w:ascii="Calibri" w:hAnsi="Calibri" w:cs="Arial"/>
          <w:lang w:val="en-US"/>
        </w:rPr>
        <w:t>kW</w:t>
      </w:r>
      <w:r w:rsidRPr="00E52E11">
        <w:rPr>
          <w:rFonts w:ascii="Calibri" w:hAnsi="Calibri" w:cs="Arial"/>
        </w:rPr>
        <w:t xml:space="preserve">  και από διβάθμιο καυστήρα πετρελαίου </w:t>
      </w:r>
      <w:r w:rsidRPr="00E52E11">
        <w:rPr>
          <w:rFonts w:ascii="Calibri" w:hAnsi="Calibri" w:cs="Arial"/>
          <w:lang w:val="en-US"/>
        </w:rPr>
        <w:t>Baltur</w:t>
      </w:r>
      <w:r w:rsidRPr="00E52E11">
        <w:rPr>
          <w:rFonts w:ascii="Calibri" w:hAnsi="Calibri" w:cs="Arial"/>
        </w:rPr>
        <w:t xml:space="preserve"> περιοχής ισχύος 250-600 </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β) η 2</w:t>
      </w:r>
      <w:r w:rsidRPr="00E52E11">
        <w:rPr>
          <w:rFonts w:ascii="Calibri" w:hAnsi="Calibri" w:cs="Arial"/>
          <w:vertAlign w:val="superscript"/>
        </w:rPr>
        <w:t>η</w:t>
      </w:r>
      <w:r w:rsidRPr="00E52E11">
        <w:rPr>
          <w:rFonts w:ascii="Calibri" w:hAnsi="Calibri" w:cs="Arial"/>
        </w:rPr>
        <w:t xml:space="preserve"> αφορά θέρμανση του Δημοτικού Θεάτρου, η οποία διαθέτει λέβητα </w:t>
      </w:r>
      <w:r w:rsidRPr="00E52E11">
        <w:rPr>
          <w:rFonts w:ascii="Calibri" w:hAnsi="Calibri" w:cs="Arial"/>
          <w:lang w:val="en-US"/>
        </w:rPr>
        <w:t>Bongioanni</w:t>
      </w:r>
      <w:r w:rsidRPr="00E52E11">
        <w:rPr>
          <w:rFonts w:ascii="Calibri" w:hAnsi="Calibri" w:cs="Arial"/>
        </w:rPr>
        <w:t xml:space="preserve"> ονομαστικής ισχύος 418</w:t>
      </w:r>
      <w:r w:rsidRPr="00E52E11">
        <w:rPr>
          <w:rFonts w:ascii="Calibri" w:hAnsi="Calibri" w:cs="Arial"/>
          <w:lang w:val="en-US"/>
        </w:rPr>
        <w:t>kW</w:t>
      </w:r>
      <w:r w:rsidRPr="00E52E11">
        <w:rPr>
          <w:rFonts w:ascii="Calibri" w:hAnsi="Calibri" w:cs="Arial"/>
        </w:rPr>
        <w:t xml:space="preserve"> και διβάθμιο καυστήρα πετρελαίου </w:t>
      </w:r>
      <w:r w:rsidRPr="00E52E11">
        <w:rPr>
          <w:rFonts w:ascii="Calibri" w:hAnsi="Calibri" w:cs="Arial"/>
          <w:lang w:val="en-US"/>
        </w:rPr>
        <w:t>Baltur</w:t>
      </w:r>
      <w:r w:rsidRPr="00E52E11">
        <w:rPr>
          <w:rFonts w:ascii="Calibri" w:hAnsi="Calibri" w:cs="Arial"/>
        </w:rPr>
        <w:t xml:space="preserve"> ισχύος 160-450kW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2)</w:t>
      </w:r>
      <w:r w:rsidRPr="00E52E11">
        <w:rPr>
          <w:rFonts w:ascii="Calibri" w:hAnsi="Calibri" w:cs="Arial"/>
        </w:rPr>
        <w:t xml:space="preserve"> </w:t>
      </w:r>
      <w:r w:rsidRPr="00E52E11">
        <w:rPr>
          <w:rFonts w:ascii="Calibri" w:hAnsi="Calibri" w:cs="Arial"/>
          <w:b/>
        </w:rPr>
        <w:t>κτίριο του Παλιού Δημαρχείου (επί της οδού Κύπρου):</w:t>
      </w:r>
      <w:r w:rsidRPr="00E52E11">
        <w:rPr>
          <w:rFonts w:ascii="Calibri" w:hAnsi="Calibri" w:cs="Arial"/>
        </w:rPr>
        <w:t xml:space="preserve"> το οποίο  περιλαμβάνει </w:t>
      </w:r>
      <w:r w:rsidRPr="00E52E11">
        <w:rPr>
          <w:rFonts w:ascii="Calibri" w:hAnsi="Calibri" w:cs="Arial"/>
          <w:u w:val="single"/>
        </w:rPr>
        <w:t>δύο</w:t>
      </w:r>
      <w:r w:rsidRPr="00E52E11">
        <w:rPr>
          <w:rFonts w:ascii="Calibri" w:hAnsi="Calibri" w:cs="Arial"/>
        </w:rPr>
        <w:t xml:space="preserve"> επιμέρους εγκαταστάσεις θέρμανσης:</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α) η 1</w:t>
      </w:r>
      <w:r w:rsidRPr="00E52E11">
        <w:rPr>
          <w:rFonts w:ascii="Calibri" w:hAnsi="Calibri" w:cs="Arial"/>
          <w:vertAlign w:val="superscript"/>
        </w:rPr>
        <w:t>η</w:t>
      </w:r>
      <w:r w:rsidRPr="00E52E11">
        <w:rPr>
          <w:rFonts w:ascii="Calibri" w:hAnsi="Calibri" w:cs="Arial"/>
        </w:rPr>
        <w:t xml:space="preserve"> αφορά τη θέρμανση των γραφείων του ισογείου και αποτελείται από λέβητα </w:t>
      </w:r>
      <w:r w:rsidRPr="00E52E11">
        <w:rPr>
          <w:rFonts w:ascii="Calibri" w:hAnsi="Calibri" w:cs="Arial"/>
          <w:lang w:val="en-US"/>
        </w:rPr>
        <w:t>Elinox</w:t>
      </w:r>
      <w:r w:rsidRPr="00E52E11">
        <w:rPr>
          <w:rFonts w:ascii="Calibri" w:hAnsi="Calibri" w:cs="Arial"/>
        </w:rPr>
        <w:t xml:space="preserve">/ΒΙΟΣΩΛ ισχύος 192-227 </w:t>
      </w:r>
      <w:r w:rsidRPr="00E52E11">
        <w:rPr>
          <w:rFonts w:ascii="Calibri" w:hAnsi="Calibri" w:cs="Arial"/>
          <w:lang w:val="en-US"/>
        </w:rPr>
        <w:t>kW</w:t>
      </w:r>
      <w:r w:rsidRPr="00E52E11">
        <w:rPr>
          <w:rFonts w:ascii="Calibri" w:hAnsi="Calibri" w:cs="Arial"/>
        </w:rPr>
        <w:t xml:space="preserve"> με καυστήρα πετρελαίου </w:t>
      </w:r>
      <w:r w:rsidRPr="00E52E11">
        <w:rPr>
          <w:rFonts w:ascii="Calibri" w:hAnsi="Calibri" w:cs="Arial"/>
          <w:lang w:val="en-US"/>
        </w:rPr>
        <w:t>Riello</w:t>
      </w:r>
      <w:r w:rsidRPr="00E52E11">
        <w:rPr>
          <w:rFonts w:ascii="Calibri" w:hAnsi="Calibri" w:cs="Arial"/>
        </w:rPr>
        <w:t xml:space="preserve"> περιοχής ισχύος 95-214</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β)  η 2</w:t>
      </w:r>
      <w:r w:rsidRPr="00E52E11">
        <w:rPr>
          <w:rFonts w:ascii="Calibri" w:hAnsi="Calibri" w:cs="Arial"/>
          <w:vertAlign w:val="superscript"/>
        </w:rPr>
        <w:t>η</w:t>
      </w:r>
      <w:r w:rsidRPr="00E52E11">
        <w:rPr>
          <w:rFonts w:ascii="Calibri" w:hAnsi="Calibri" w:cs="Arial"/>
        </w:rPr>
        <w:t xml:space="preserve">  εγκατάσταση αφορά τη θέρμανση των γραφείων των υπόλοιπων ορόφων του κτιρίου, αποτελούμενη από λέβητα 232</w:t>
      </w:r>
      <w:r w:rsidRPr="00E52E11">
        <w:rPr>
          <w:rFonts w:ascii="Calibri" w:hAnsi="Calibri" w:cs="Arial"/>
          <w:lang w:val="en-US"/>
        </w:rPr>
        <w:t>kW</w:t>
      </w:r>
      <w:r w:rsidRPr="00E52E11">
        <w:rPr>
          <w:rFonts w:ascii="Calibri" w:hAnsi="Calibri" w:cs="Arial"/>
        </w:rPr>
        <w:t xml:space="preserve"> της ΘΕΡΜΟΛΕΒ και διβάθμιο καυστήρα πετρελαίου </w:t>
      </w:r>
      <w:r w:rsidRPr="00E52E11">
        <w:rPr>
          <w:rFonts w:ascii="Calibri" w:hAnsi="Calibri" w:cs="Arial"/>
          <w:lang w:val="en-US"/>
        </w:rPr>
        <w:t>Riello</w:t>
      </w:r>
      <w:r w:rsidRPr="00E52E11">
        <w:rPr>
          <w:rFonts w:ascii="Calibri" w:hAnsi="Calibri" w:cs="Arial"/>
        </w:rPr>
        <w:t xml:space="preserve"> ισχύος 178-332</w:t>
      </w:r>
      <w:r w:rsidRPr="00E52E11">
        <w:rPr>
          <w:rFonts w:ascii="Calibri" w:hAnsi="Calibri" w:cs="Arial"/>
          <w:lang w:val="en-US"/>
        </w:rPr>
        <w:t>kW</w:t>
      </w:r>
      <w:r w:rsidRPr="00E52E11">
        <w:rPr>
          <w:rFonts w:ascii="Calibri" w:hAnsi="Calibri" w:cs="Arial"/>
        </w:rPr>
        <w:t xml:space="preserve"> </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3)  κτίριο της Πρόνοιας (επί της οδού Διονυσίου Σολωμού)</w:t>
      </w:r>
      <w:r w:rsidRPr="00E52E11">
        <w:rPr>
          <w:rFonts w:ascii="Calibri" w:hAnsi="Calibri" w:cs="Arial"/>
        </w:rPr>
        <w:t xml:space="preserve">:  </w:t>
      </w:r>
      <w:r w:rsidRPr="00E52E11">
        <w:rPr>
          <w:rFonts w:ascii="Calibri" w:hAnsi="Calibri" w:cs="Arial"/>
          <w:u w:val="single"/>
        </w:rPr>
        <w:t>μία</w:t>
      </w:r>
      <w:r w:rsidRPr="00E52E11">
        <w:rPr>
          <w:rFonts w:ascii="Calibri" w:hAnsi="Calibri" w:cs="Arial"/>
        </w:rPr>
        <w:t xml:space="preserve"> εγκατάσταση θέρμανσης που περιλαμβάνει λέβητα ΒΕΡΖΥΓΙΑΝΝΙΔΗΣ ονομαστικής ισχύος 135</w:t>
      </w:r>
      <w:r w:rsidRPr="00E52E11">
        <w:rPr>
          <w:rFonts w:ascii="Calibri" w:hAnsi="Calibri" w:cs="Arial"/>
          <w:lang w:val="en-US"/>
        </w:rPr>
        <w:t>kW</w:t>
      </w:r>
      <w:r w:rsidRPr="00E52E11">
        <w:rPr>
          <w:rFonts w:ascii="Calibri" w:hAnsi="Calibri" w:cs="Arial"/>
        </w:rPr>
        <w:t xml:space="preserve"> και καυστήρα μονοβάθμιο </w:t>
      </w:r>
      <w:r w:rsidRPr="00E52E11">
        <w:rPr>
          <w:rFonts w:ascii="Calibri" w:hAnsi="Calibri" w:cs="Arial"/>
          <w:lang w:val="en-US"/>
        </w:rPr>
        <w:t>Riello</w:t>
      </w:r>
      <w:r w:rsidRPr="00E52E11">
        <w:rPr>
          <w:rFonts w:ascii="Calibri" w:hAnsi="Calibri" w:cs="Arial"/>
        </w:rPr>
        <w:t xml:space="preserve">  περιοχής ισχύος 96-240</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 xml:space="preserve">4) κτίριο Δημοτικού Ωδείου (επί της οδού Ελευθερίου Βενιζέλου): </w:t>
      </w:r>
      <w:r w:rsidRPr="00E52E11">
        <w:rPr>
          <w:rFonts w:ascii="Calibri" w:hAnsi="Calibri" w:cs="Arial"/>
          <w:u w:val="single"/>
        </w:rPr>
        <w:t>μία</w:t>
      </w:r>
      <w:r w:rsidRPr="00E52E11">
        <w:rPr>
          <w:rFonts w:ascii="Calibri" w:hAnsi="Calibri" w:cs="Arial"/>
        </w:rPr>
        <w:t xml:space="preserve"> εγκατάσταση θέρμανσης που περιλαμβάνει λέβητα χαλύβδινο ονομαστικής ισχύος 120</w:t>
      </w:r>
      <w:r w:rsidRPr="00E52E11">
        <w:rPr>
          <w:rFonts w:ascii="Calibri" w:hAnsi="Calibri" w:cs="Arial"/>
          <w:lang w:val="en-US"/>
        </w:rPr>
        <w:t>kW</w:t>
      </w:r>
      <w:r w:rsidRPr="00E52E11">
        <w:rPr>
          <w:rFonts w:ascii="Calibri" w:hAnsi="Calibri" w:cs="Arial"/>
        </w:rPr>
        <w:t xml:space="preserve"> και μονοβάθμιο καυστήρα πετρελαίου περιοχής ικανότητας καύσης 10-20 </w:t>
      </w:r>
      <w:r w:rsidRPr="00E52E11">
        <w:rPr>
          <w:rFonts w:ascii="Calibri" w:hAnsi="Calibri" w:cs="Arial"/>
          <w:lang w:val="en-US"/>
        </w:rPr>
        <w:t>kg</w:t>
      </w:r>
      <w:r w:rsidRPr="00E52E11">
        <w:rPr>
          <w:rFonts w:ascii="Calibri" w:hAnsi="Calibri" w:cs="Arial"/>
        </w:rPr>
        <w:t>/</w:t>
      </w:r>
      <w:r w:rsidRPr="00E52E11">
        <w:rPr>
          <w:rFonts w:ascii="Calibri" w:hAnsi="Calibri" w:cs="Arial"/>
          <w:lang w:val="en-US"/>
        </w:rPr>
        <w:t>h</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5) κτίριο νέας Βιβλιοθήκης (επί της οδού Αίνου 46):</w:t>
      </w:r>
      <w:r w:rsidRPr="00E52E11">
        <w:rPr>
          <w:rFonts w:ascii="Calibri" w:hAnsi="Calibri" w:cs="Arial"/>
        </w:rPr>
        <w:t xml:space="preserve"> </w:t>
      </w:r>
      <w:r w:rsidRPr="00E52E11">
        <w:rPr>
          <w:rFonts w:ascii="Calibri" w:hAnsi="Calibri" w:cs="Arial"/>
          <w:u w:val="single"/>
        </w:rPr>
        <w:t>μία</w:t>
      </w:r>
      <w:r w:rsidRPr="00E52E11">
        <w:rPr>
          <w:rFonts w:ascii="Calibri" w:hAnsi="Calibri" w:cs="Arial"/>
        </w:rPr>
        <w:t xml:space="preserve"> εγκατάσταση αποτελούμενη από χαλύβδινο λέβητα ισχύος 258 </w:t>
      </w:r>
      <w:r w:rsidRPr="00E52E11">
        <w:rPr>
          <w:rFonts w:ascii="Calibri" w:hAnsi="Calibri" w:cs="Arial"/>
          <w:lang w:val="en-US"/>
        </w:rPr>
        <w:t>kW</w:t>
      </w:r>
      <w:r w:rsidRPr="00E52E11">
        <w:rPr>
          <w:rFonts w:ascii="Calibri" w:hAnsi="Calibri" w:cs="Arial"/>
        </w:rPr>
        <w:t xml:space="preserve"> με καυστήρα </w:t>
      </w:r>
      <w:r w:rsidRPr="00E52E11">
        <w:rPr>
          <w:rFonts w:ascii="Calibri" w:hAnsi="Calibri" w:cs="Arial"/>
          <w:lang w:val="en-US"/>
        </w:rPr>
        <w:t>Lamborghini</w:t>
      </w:r>
      <w:r w:rsidRPr="00E52E11">
        <w:rPr>
          <w:rFonts w:ascii="Calibri" w:hAnsi="Calibri" w:cs="Arial"/>
        </w:rPr>
        <w:t xml:space="preserve"> περιοχής ισχύος 142-356 </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6) κτίριο Δημοτολογίου – Ληξιαρχείου (πρώην ΚΑΠΗ):</w:t>
      </w:r>
      <w:r w:rsidRPr="00E52E11">
        <w:rPr>
          <w:rFonts w:ascii="Calibri" w:hAnsi="Calibri" w:cs="Arial"/>
        </w:rPr>
        <w:t xml:space="preserve"> μία εγκατάσταση κεντρικής θέρμανσης αποτελούμενη από χαλύβδινο λέβητα ισχύος 125.000 </w:t>
      </w:r>
      <w:r w:rsidRPr="00E52E11">
        <w:rPr>
          <w:rFonts w:ascii="Calibri" w:hAnsi="Calibri" w:cs="Arial"/>
          <w:lang w:val="en-US"/>
        </w:rPr>
        <w:t>kcal</w:t>
      </w:r>
      <w:r w:rsidRPr="00E52E11">
        <w:rPr>
          <w:rFonts w:ascii="Calibri" w:hAnsi="Calibri" w:cs="Arial"/>
        </w:rPr>
        <w:t xml:space="preserve"> (περίπου) με καυστήρα </w:t>
      </w:r>
      <w:r w:rsidRPr="00E52E11">
        <w:rPr>
          <w:rFonts w:ascii="Calibri" w:hAnsi="Calibri" w:cs="Arial"/>
          <w:lang w:val="en-US"/>
        </w:rPr>
        <w:t>Riello</w:t>
      </w:r>
      <w:r w:rsidRPr="00E52E11">
        <w:rPr>
          <w:rFonts w:ascii="Calibri" w:hAnsi="Calibri" w:cs="Arial"/>
        </w:rPr>
        <w:t xml:space="preserve"> περιοχής ισχύος 95-240 </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 xml:space="preserve">7) κτίρια </w:t>
      </w:r>
      <w:r w:rsidRPr="00E52E11">
        <w:rPr>
          <w:rFonts w:ascii="Calibri" w:hAnsi="Calibri" w:cs="Arial"/>
          <w:b/>
          <w:u w:val="single"/>
        </w:rPr>
        <w:t xml:space="preserve">τριών </w:t>
      </w:r>
      <w:r w:rsidRPr="00E52E11">
        <w:rPr>
          <w:rFonts w:ascii="Calibri" w:hAnsi="Calibri" w:cs="Arial"/>
          <w:b/>
        </w:rPr>
        <w:t>εγκαταστάσεων θέρμανσης της Δημοτικής Ενότητας Αλεξανδρούπολης:</w:t>
      </w:r>
      <w:r w:rsidRPr="00E52E11">
        <w:rPr>
          <w:rFonts w:ascii="Calibri" w:hAnsi="Calibri" w:cs="Arial"/>
        </w:rPr>
        <w:t xml:space="preserve"> </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α) </w:t>
      </w:r>
      <w:r w:rsidRPr="00E52E11">
        <w:rPr>
          <w:rFonts w:ascii="Calibri" w:hAnsi="Calibri" w:cs="Arial"/>
          <w:u w:val="single"/>
        </w:rPr>
        <w:t>Κτίριο Τοπικής κοινότητας Αισύμης</w:t>
      </w:r>
      <w:r w:rsidRPr="00E52E11">
        <w:rPr>
          <w:rFonts w:ascii="Calibri" w:hAnsi="Calibri" w:cs="Arial"/>
        </w:rPr>
        <w:t xml:space="preserve"> με εγκατάσταση κεντρικής θέρμανσης αποτελούμενη από λέβητα </w:t>
      </w:r>
      <w:r w:rsidRPr="00E52E11">
        <w:rPr>
          <w:rFonts w:ascii="Calibri" w:hAnsi="Calibri" w:cs="Arial"/>
          <w:lang w:val="en-US"/>
        </w:rPr>
        <w:t>Groupstandar</w:t>
      </w:r>
      <w:r w:rsidRPr="00E52E11">
        <w:rPr>
          <w:rFonts w:ascii="Calibri" w:hAnsi="Calibri" w:cs="Arial"/>
        </w:rPr>
        <w:t xml:space="preserve"> ισχύος 40-47</w:t>
      </w:r>
      <w:r w:rsidRPr="00E52E11">
        <w:rPr>
          <w:rFonts w:ascii="Calibri" w:hAnsi="Calibri" w:cs="Arial"/>
          <w:lang w:val="en-US"/>
        </w:rPr>
        <w:t>kW</w:t>
      </w:r>
      <w:r w:rsidRPr="00E52E11">
        <w:rPr>
          <w:rFonts w:ascii="Calibri" w:hAnsi="Calibri" w:cs="Arial"/>
        </w:rPr>
        <w:t xml:space="preserve"> και καυστήρα </w:t>
      </w:r>
      <w:r w:rsidRPr="00E52E11">
        <w:rPr>
          <w:rFonts w:ascii="Calibri" w:hAnsi="Calibri" w:cs="Arial"/>
          <w:lang w:val="en-US"/>
        </w:rPr>
        <w:t>Riello</w:t>
      </w:r>
      <w:r w:rsidRPr="00E52E11">
        <w:rPr>
          <w:rFonts w:ascii="Calibri" w:hAnsi="Calibri" w:cs="Arial"/>
        </w:rPr>
        <w:t xml:space="preserve"> περιοχής ισχύος 28-60</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β) </w:t>
      </w:r>
      <w:r w:rsidRPr="00E52E11">
        <w:rPr>
          <w:rFonts w:ascii="Calibri" w:hAnsi="Calibri" w:cs="Arial"/>
          <w:u w:val="single"/>
        </w:rPr>
        <w:t>Κτίριο του Δημοτικού Καταστήματος στον Άβαντα</w:t>
      </w:r>
      <w:r w:rsidRPr="00E52E11">
        <w:rPr>
          <w:rFonts w:ascii="Calibri" w:hAnsi="Calibri" w:cs="Arial"/>
        </w:rPr>
        <w:t xml:space="preserve">  με λέβητα Ηο</w:t>
      </w:r>
      <w:r w:rsidRPr="00E52E11">
        <w:rPr>
          <w:rFonts w:ascii="Calibri" w:hAnsi="Calibri" w:cs="Arial"/>
          <w:lang w:val="en-US"/>
        </w:rPr>
        <w:t>val</w:t>
      </w:r>
      <w:r w:rsidRPr="00E52E11">
        <w:rPr>
          <w:rFonts w:ascii="Calibri" w:hAnsi="Calibri" w:cs="Arial"/>
        </w:rPr>
        <w:t xml:space="preserve"> 37,5</w:t>
      </w:r>
      <w:r w:rsidRPr="00E52E11">
        <w:rPr>
          <w:rFonts w:ascii="Calibri" w:hAnsi="Calibri" w:cs="Arial"/>
          <w:lang w:val="en-US"/>
        </w:rPr>
        <w:t>kW</w:t>
      </w:r>
      <w:r w:rsidRPr="00E52E11">
        <w:rPr>
          <w:rFonts w:ascii="Calibri" w:hAnsi="Calibri" w:cs="Arial"/>
        </w:rPr>
        <w:t xml:space="preserve"> και καυστήρα </w:t>
      </w:r>
      <w:r w:rsidRPr="00E52E11">
        <w:rPr>
          <w:rFonts w:ascii="Calibri" w:hAnsi="Calibri" w:cs="Arial"/>
          <w:lang w:val="en-US"/>
        </w:rPr>
        <w:t>Elco</w:t>
      </w:r>
      <w:r w:rsidRPr="00E52E11">
        <w:rPr>
          <w:rFonts w:ascii="Calibri" w:hAnsi="Calibri" w:cs="Arial"/>
        </w:rPr>
        <w:t xml:space="preserve"> ισχύος 24-42</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lastRenderedPageBreak/>
        <w:t xml:space="preserve">γ) </w:t>
      </w:r>
      <w:r w:rsidRPr="00E52E11">
        <w:rPr>
          <w:rFonts w:ascii="Calibri" w:hAnsi="Calibri" w:cs="Arial"/>
          <w:u w:val="single"/>
        </w:rPr>
        <w:t>Ιατρείο και αίθουσα εκδηλώσεων στον Άβαντα</w:t>
      </w:r>
      <w:r w:rsidRPr="00E52E11">
        <w:rPr>
          <w:rFonts w:ascii="Calibri" w:hAnsi="Calibri" w:cs="Arial"/>
        </w:rPr>
        <w:t xml:space="preserve"> που περιλαμβάνει λέβητα </w:t>
      </w:r>
      <w:r w:rsidRPr="00E52E11">
        <w:rPr>
          <w:rFonts w:ascii="Calibri" w:hAnsi="Calibri" w:cs="Arial"/>
          <w:lang w:val="en-US"/>
        </w:rPr>
        <w:t>Hellastherm</w:t>
      </w:r>
      <w:r w:rsidRPr="00E52E11">
        <w:rPr>
          <w:rFonts w:ascii="Calibri" w:hAnsi="Calibri" w:cs="Arial"/>
        </w:rPr>
        <w:t xml:space="preserve"> ονομαστικής ισχύος 46</w:t>
      </w:r>
      <w:r w:rsidRPr="00E52E11">
        <w:rPr>
          <w:rFonts w:ascii="Calibri" w:hAnsi="Calibri" w:cs="Arial"/>
          <w:lang w:val="en-US"/>
        </w:rPr>
        <w:t>kW</w:t>
      </w:r>
      <w:r w:rsidRPr="00E52E11">
        <w:rPr>
          <w:rFonts w:ascii="Calibri" w:hAnsi="Calibri" w:cs="Arial"/>
        </w:rPr>
        <w:t xml:space="preserve"> και καυστήρα </w:t>
      </w:r>
      <w:r w:rsidRPr="00E52E11">
        <w:rPr>
          <w:rFonts w:ascii="Calibri" w:hAnsi="Calibri" w:cs="Arial"/>
          <w:lang w:val="en-US"/>
        </w:rPr>
        <w:t>Artherm</w:t>
      </w:r>
      <w:r w:rsidRPr="00E52E11">
        <w:rPr>
          <w:rFonts w:ascii="Calibri" w:hAnsi="Calibri" w:cs="Arial"/>
        </w:rPr>
        <w:t xml:space="preserve"> 21-60</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8)</w:t>
      </w:r>
      <w:r w:rsidRPr="00E52E11">
        <w:rPr>
          <w:rFonts w:ascii="Calibri" w:hAnsi="Calibri" w:cs="Arial"/>
        </w:rPr>
        <w:t xml:space="preserve"> </w:t>
      </w:r>
      <w:r w:rsidRPr="00E52E11">
        <w:rPr>
          <w:rFonts w:ascii="Calibri" w:hAnsi="Calibri" w:cs="Arial"/>
          <w:b/>
        </w:rPr>
        <w:t xml:space="preserve">οκτώ  κτίρια </w:t>
      </w:r>
      <w:r w:rsidRPr="00E52E11">
        <w:rPr>
          <w:rFonts w:ascii="Calibri" w:hAnsi="Calibri" w:cs="Arial"/>
          <w:b/>
          <w:u w:val="single"/>
        </w:rPr>
        <w:t>δέκα</w:t>
      </w:r>
      <w:r w:rsidRPr="00E52E11">
        <w:rPr>
          <w:rFonts w:ascii="Calibri" w:hAnsi="Calibri" w:cs="Arial"/>
          <w:b/>
        </w:rPr>
        <w:t xml:space="preserve"> εγκαταστάσεων θέρμανσης της Δημοτικής Ενότητας Φερών</w:t>
      </w:r>
      <w:r w:rsidRPr="00E52E11">
        <w:rPr>
          <w:rFonts w:ascii="Calibri" w:hAnsi="Calibri" w:cs="Arial"/>
        </w:rPr>
        <w:t>:</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α) </w:t>
      </w:r>
      <w:r w:rsidRPr="00E52E11">
        <w:rPr>
          <w:rFonts w:ascii="Calibri" w:hAnsi="Calibri" w:cs="Arial"/>
          <w:u w:val="single"/>
        </w:rPr>
        <w:t>Δημοτικό κτίριο Φερών</w:t>
      </w:r>
      <w:r w:rsidRPr="00E52E11">
        <w:rPr>
          <w:rFonts w:ascii="Calibri" w:hAnsi="Calibri" w:cs="Arial"/>
        </w:rPr>
        <w:t xml:space="preserve"> που περιλαμβάνει τρεις εγκαταστάσεις κεντρικής θέρμανσης εκ των οποίων η 1</w:t>
      </w:r>
      <w:r w:rsidRPr="00E52E11">
        <w:rPr>
          <w:rFonts w:ascii="Calibri" w:hAnsi="Calibri" w:cs="Arial"/>
          <w:vertAlign w:val="superscript"/>
        </w:rPr>
        <w:t>η</w:t>
      </w:r>
      <w:r w:rsidRPr="00E52E11">
        <w:rPr>
          <w:rFonts w:ascii="Calibri" w:hAnsi="Calibri" w:cs="Arial"/>
        </w:rPr>
        <w:t xml:space="preserve"> διαθέτει λέβητα ΒΙΟΣΩΛ 150-185</w:t>
      </w:r>
      <w:r w:rsidRPr="00E52E11">
        <w:rPr>
          <w:rFonts w:ascii="Calibri" w:hAnsi="Calibri" w:cs="Arial"/>
          <w:lang w:val="en-US"/>
        </w:rPr>
        <w:t>kW</w:t>
      </w:r>
      <w:r w:rsidRPr="00E52E11">
        <w:rPr>
          <w:rFonts w:ascii="Calibri" w:hAnsi="Calibri" w:cs="Arial"/>
        </w:rPr>
        <w:t xml:space="preserve"> με καυστήρα </w:t>
      </w:r>
      <w:r w:rsidRPr="00E52E11">
        <w:rPr>
          <w:rFonts w:ascii="Calibri" w:hAnsi="Calibri" w:cs="Arial"/>
          <w:lang w:val="en-US"/>
        </w:rPr>
        <w:t>Baltur</w:t>
      </w:r>
      <w:r w:rsidRPr="00E52E11">
        <w:rPr>
          <w:rFonts w:ascii="Calibri" w:hAnsi="Calibri" w:cs="Arial"/>
        </w:rPr>
        <w:t xml:space="preserve"> περιοχής ισχύος 118-261</w:t>
      </w:r>
      <w:r w:rsidRPr="00E52E11">
        <w:rPr>
          <w:rFonts w:ascii="Calibri" w:hAnsi="Calibri" w:cs="Arial"/>
          <w:lang w:val="en-US"/>
        </w:rPr>
        <w:t>kW</w:t>
      </w:r>
      <w:r w:rsidRPr="00E52E11">
        <w:rPr>
          <w:rFonts w:ascii="Calibri" w:hAnsi="Calibri" w:cs="Arial"/>
        </w:rPr>
        <w:t>, η 2</w:t>
      </w:r>
      <w:r w:rsidRPr="00E52E11">
        <w:rPr>
          <w:rFonts w:ascii="Calibri" w:hAnsi="Calibri" w:cs="Arial"/>
          <w:vertAlign w:val="superscript"/>
        </w:rPr>
        <w:t>η</w:t>
      </w:r>
      <w:r w:rsidRPr="00E52E11">
        <w:rPr>
          <w:rFonts w:ascii="Calibri" w:hAnsi="Calibri" w:cs="Arial"/>
        </w:rPr>
        <w:t xml:space="preserve">  λέβητα ισχύος 81-93</w:t>
      </w:r>
      <w:r w:rsidRPr="00E52E11">
        <w:rPr>
          <w:rFonts w:ascii="Calibri" w:hAnsi="Calibri" w:cs="Arial"/>
          <w:lang w:val="en-US"/>
        </w:rPr>
        <w:t>kW</w:t>
      </w:r>
      <w:r w:rsidRPr="00E52E11">
        <w:rPr>
          <w:rFonts w:ascii="Calibri" w:hAnsi="Calibri" w:cs="Arial"/>
        </w:rPr>
        <w:t xml:space="preserve"> με καυστήρα </w:t>
      </w:r>
      <w:r w:rsidRPr="00E52E11">
        <w:rPr>
          <w:rFonts w:ascii="Calibri" w:hAnsi="Calibri" w:cs="Arial"/>
          <w:lang w:val="en-US"/>
        </w:rPr>
        <w:t>Giersh</w:t>
      </w:r>
      <w:r w:rsidRPr="00E52E11">
        <w:rPr>
          <w:rFonts w:ascii="Calibri" w:hAnsi="Calibri" w:cs="Arial"/>
        </w:rPr>
        <w:t xml:space="preserve"> ονομαστικής ισχύος 36-166</w:t>
      </w:r>
      <w:r w:rsidRPr="00E52E11">
        <w:rPr>
          <w:rFonts w:ascii="Calibri" w:hAnsi="Calibri" w:cs="Arial"/>
          <w:lang w:val="en-US"/>
        </w:rPr>
        <w:t>kW</w:t>
      </w:r>
      <w:r w:rsidRPr="00E52E11">
        <w:rPr>
          <w:rFonts w:ascii="Calibri" w:hAnsi="Calibri" w:cs="Arial"/>
        </w:rPr>
        <w:t xml:space="preserve"> και η 3</w:t>
      </w:r>
      <w:r w:rsidRPr="00E52E11">
        <w:rPr>
          <w:rFonts w:ascii="Calibri" w:hAnsi="Calibri" w:cs="Arial"/>
          <w:vertAlign w:val="superscript"/>
        </w:rPr>
        <w:t>η</w:t>
      </w:r>
      <w:r w:rsidRPr="00E52E11">
        <w:rPr>
          <w:rFonts w:ascii="Calibri" w:hAnsi="Calibri" w:cs="Arial"/>
        </w:rPr>
        <w:t xml:space="preserve"> λέβητα ΠΟΣΕΥΔ 35</w:t>
      </w:r>
      <w:r w:rsidRPr="00E52E11">
        <w:rPr>
          <w:rFonts w:ascii="Calibri" w:hAnsi="Calibri" w:cs="Arial"/>
          <w:lang w:val="en-US"/>
        </w:rPr>
        <w:t>kW</w:t>
      </w:r>
      <w:r w:rsidRPr="00E52E11">
        <w:rPr>
          <w:rFonts w:ascii="Calibri" w:hAnsi="Calibri" w:cs="Arial"/>
        </w:rPr>
        <w:t xml:space="preserve"> με καυστήρα πετρελαίου </w:t>
      </w:r>
      <w:r w:rsidRPr="00E52E11">
        <w:rPr>
          <w:rFonts w:ascii="Calibri" w:hAnsi="Calibri" w:cs="Arial"/>
          <w:lang w:val="en-US"/>
        </w:rPr>
        <w:t>Riello</w:t>
      </w:r>
      <w:r w:rsidRPr="00E52E11">
        <w:rPr>
          <w:rFonts w:ascii="Calibri" w:hAnsi="Calibri" w:cs="Arial"/>
        </w:rPr>
        <w:t xml:space="preserve"> 28-60</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β) </w:t>
      </w:r>
      <w:r w:rsidRPr="00E52E11">
        <w:rPr>
          <w:rFonts w:ascii="Calibri" w:hAnsi="Calibri" w:cs="Arial"/>
          <w:u w:val="single"/>
        </w:rPr>
        <w:t>Κοινοτικό κτίριο Δορίσκου</w:t>
      </w:r>
      <w:r w:rsidRPr="00E52E11">
        <w:rPr>
          <w:rFonts w:ascii="Calibri" w:hAnsi="Calibri" w:cs="Arial"/>
        </w:rPr>
        <w:t xml:space="preserve"> η εγκατάσταση του οποίου περιλαμβάνει λέβητα ΒΕΖΥΡΓΙΑΝΝΙΔΗΣ 40</w:t>
      </w:r>
      <w:r w:rsidRPr="00E52E11">
        <w:rPr>
          <w:rFonts w:ascii="Calibri" w:hAnsi="Calibri" w:cs="Arial"/>
          <w:lang w:val="en-US"/>
        </w:rPr>
        <w:t>Kw</w:t>
      </w:r>
      <w:r w:rsidRPr="00E52E11">
        <w:rPr>
          <w:rFonts w:ascii="Calibri" w:hAnsi="Calibri" w:cs="Arial"/>
        </w:rPr>
        <w:t xml:space="preserve"> με καυστήρα </w:t>
      </w:r>
      <w:r w:rsidRPr="00E52E11">
        <w:rPr>
          <w:rFonts w:ascii="Calibri" w:hAnsi="Calibri" w:cs="Arial"/>
          <w:lang w:val="en-US"/>
        </w:rPr>
        <w:t>Lamborgini</w:t>
      </w:r>
      <w:r w:rsidRPr="00E52E11">
        <w:rPr>
          <w:rFonts w:ascii="Calibri" w:hAnsi="Calibri" w:cs="Arial"/>
        </w:rPr>
        <w:t xml:space="preserve"> 16.5-47.4</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γ) </w:t>
      </w:r>
      <w:r w:rsidRPr="00E52E11">
        <w:rPr>
          <w:rFonts w:ascii="Calibri" w:hAnsi="Calibri" w:cs="Arial"/>
          <w:u w:val="single"/>
        </w:rPr>
        <w:t>Αίθουσα πολλαπλών χρήσεων Πέπλου</w:t>
      </w:r>
      <w:r w:rsidRPr="00E52E11">
        <w:rPr>
          <w:rFonts w:ascii="Calibri" w:hAnsi="Calibri" w:cs="Arial"/>
        </w:rPr>
        <w:t xml:space="preserve"> που διαθέτει λέβητα ΒΕΖΥΡΓΙΑΝΝΙΔΗΣ 116</w:t>
      </w:r>
      <w:r w:rsidRPr="00E52E11">
        <w:rPr>
          <w:rFonts w:ascii="Calibri" w:hAnsi="Calibri" w:cs="Arial"/>
          <w:lang w:val="en-US"/>
        </w:rPr>
        <w:t>kW</w:t>
      </w:r>
      <w:r w:rsidRPr="00E52E11">
        <w:rPr>
          <w:rFonts w:ascii="Calibri" w:hAnsi="Calibri" w:cs="Arial"/>
        </w:rPr>
        <w:t xml:space="preserve"> και καυστήρα </w:t>
      </w:r>
      <w:r w:rsidRPr="00E52E11">
        <w:rPr>
          <w:rFonts w:ascii="Calibri" w:hAnsi="Calibri" w:cs="Arial"/>
          <w:lang w:val="en-US"/>
        </w:rPr>
        <w:t>Riello</w:t>
      </w:r>
      <w:r w:rsidRPr="00E52E11">
        <w:rPr>
          <w:rFonts w:ascii="Calibri" w:hAnsi="Calibri" w:cs="Arial"/>
        </w:rPr>
        <w:t xml:space="preserve"> ονομαστικής ισχύος 83-178</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δ) </w:t>
      </w:r>
      <w:r w:rsidRPr="00E52E11">
        <w:rPr>
          <w:rFonts w:ascii="Calibri" w:hAnsi="Calibri" w:cs="Arial"/>
          <w:u w:val="single"/>
        </w:rPr>
        <w:t>Πολύκεντρο Φερών</w:t>
      </w:r>
      <w:r w:rsidRPr="00E52E11">
        <w:rPr>
          <w:rFonts w:ascii="Calibri" w:hAnsi="Calibri" w:cs="Arial"/>
        </w:rPr>
        <w:t xml:space="preserve"> το οποίο  περιλαμβάνει λέβητα ισχύος 95</w:t>
      </w:r>
      <w:r w:rsidRPr="00E52E11">
        <w:rPr>
          <w:rFonts w:ascii="Calibri" w:hAnsi="Calibri" w:cs="Arial"/>
          <w:lang w:val="en-US"/>
        </w:rPr>
        <w:t>kW</w:t>
      </w:r>
      <w:r w:rsidRPr="00E52E11">
        <w:rPr>
          <w:rFonts w:ascii="Calibri" w:hAnsi="Calibri" w:cs="Arial"/>
        </w:rPr>
        <w:t xml:space="preserve"> και καυστήρα πετρελαίου</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ε) </w:t>
      </w:r>
      <w:r w:rsidRPr="00E52E11">
        <w:rPr>
          <w:rFonts w:ascii="Calibri" w:hAnsi="Calibri" w:cs="Arial"/>
          <w:u w:val="single"/>
        </w:rPr>
        <w:t>Μουσική σχολή Φερών</w:t>
      </w:r>
      <w:r w:rsidRPr="00E52E11">
        <w:rPr>
          <w:rFonts w:ascii="Calibri" w:hAnsi="Calibri" w:cs="Arial"/>
        </w:rPr>
        <w:t>, η εγκατάσταση θέρμανσης της οποίας αποτελείται από λέβητα ισχύος 124</w:t>
      </w:r>
      <w:r w:rsidRPr="00E52E11">
        <w:rPr>
          <w:rFonts w:ascii="Calibri" w:hAnsi="Calibri" w:cs="Arial"/>
          <w:lang w:val="en-US"/>
        </w:rPr>
        <w:t>kW</w:t>
      </w:r>
      <w:r w:rsidRPr="00E52E11">
        <w:rPr>
          <w:rFonts w:ascii="Calibri" w:hAnsi="Calibri" w:cs="Arial"/>
        </w:rPr>
        <w:t xml:space="preserve">  περίπου και καυστήρα παροχής 7-15 </w:t>
      </w:r>
      <w:r w:rsidRPr="00E52E11">
        <w:rPr>
          <w:rFonts w:ascii="Calibri" w:hAnsi="Calibri" w:cs="Arial"/>
          <w:lang w:val="en-US"/>
        </w:rPr>
        <w:t>kg</w:t>
      </w:r>
      <w:r w:rsidRPr="00E52E11">
        <w:rPr>
          <w:rFonts w:ascii="Calibri" w:hAnsi="Calibri" w:cs="Arial"/>
        </w:rPr>
        <w:t>/</w:t>
      </w:r>
      <w:r w:rsidRPr="00E52E11">
        <w:rPr>
          <w:rFonts w:ascii="Calibri" w:hAnsi="Calibri" w:cs="Arial"/>
          <w:lang w:val="en-US"/>
        </w:rPr>
        <w:t>h</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στ) </w:t>
      </w:r>
      <w:r w:rsidRPr="00E52E11">
        <w:rPr>
          <w:rFonts w:ascii="Calibri" w:hAnsi="Calibri" w:cs="Arial"/>
          <w:u w:val="single"/>
        </w:rPr>
        <w:t>Τουριστικό Κέντρο Φερών,</w:t>
      </w:r>
      <w:r w:rsidRPr="00E52E11">
        <w:rPr>
          <w:rFonts w:ascii="Calibri" w:hAnsi="Calibri" w:cs="Arial"/>
        </w:rPr>
        <w:t xml:space="preserve"> που διαθέτει λέβητα ισχύος 58</w:t>
      </w:r>
      <w:r w:rsidRPr="00E52E11">
        <w:rPr>
          <w:rFonts w:ascii="Calibri" w:hAnsi="Calibri" w:cs="Arial"/>
          <w:lang w:val="en-US"/>
        </w:rPr>
        <w:t>kW</w:t>
      </w:r>
      <w:r w:rsidRPr="00E52E11">
        <w:rPr>
          <w:rFonts w:ascii="Calibri" w:hAnsi="Calibri" w:cs="Arial"/>
        </w:rPr>
        <w:t xml:space="preserve"> και καυστήρα πετρελαίου παροχής 2,7-5 </w:t>
      </w:r>
      <w:r w:rsidRPr="00E52E11">
        <w:rPr>
          <w:rFonts w:ascii="Calibri" w:hAnsi="Calibri" w:cs="Arial"/>
          <w:lang w:val="en-US"/>
        </w:rPr>
        <w:t>kg</w:t>
      </w:r>
      <w:r w:rsidRPr="00E52E11">
        <w:rPr>
          <w:rFonts w:ascii="Calibri" w:hAnsi="Calibri" w:cs="Arial"/>
        </w:rPr>
        <w:t>/</w:t>
      </w:r>
      <w:r w:rsidRPr="00E52E11">
        <w:rPr>
          <w:rFonts w:ascii="Calibri" w:hAnsi="Calibri" w:cs="Arial"/>
          <w:lang w:val="en-US"/>
        </w:rPr>
        <w:t>h</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ζ) </w:t>
      </w:r>
      <w:r w:rsidRPr="00E52E11">
        <w:rPr>
          <w:rFonts w:ascii="Calibri" w:hAnsi="Calibri" w:cs="Arial"/>
          <w:u w:val="single"/>
        </w:rPr>
        <w:t>Σχολείο Κήπων (Ιατρείο)</w:t>
      </w:r>
      <w:r w:rsidRPr="00E52E11">
        <w:rPr>
          <w:rFonts w:ascii="Calibri" w:hAnsi="Calibri" w:cs="Arial"/>
        </w:rPr>
        <w:t xml:space="preserve"> που αποτελείται από λέβητα ισχύος 70</w:t>
      </w:r>
      <w:r w:rsidRPr="00E52E11">
        <w:rPr>
          <w:rFonts w:ascii="Calibri" w:hAnsi="Calibri" w:cs="Arial"/>
          <w:lang w:val="en-US"/>
        </w:rPr>
        <w:t>kW</w:t>
      </w:r>
      <w:r w:rsidRPr="00E52E11">
        <w:rPr>
          <w:rFonts w:ascii="Calibri" w:hAnsi="Calibri" w:cs="Arial"/>
        </w:rPr>
        <w:t xml:space="preserve">  και καυστήρα πετρελαίου </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η) </w:t>
      </w:r>
      <w:r w:rsidRPr="00E52E11">
        <w:rPr>
          <w:rFonts w:ascii="Calibri" w:hAnsi="Calibri" w:cs="Arial"/>
          <w:u w:val="single"/>
        </w:rPr>
        <w:t>Βιβλιοθήκη Πέπλου</w:t>
      </w:r>
      <w:r w:rsidRPr="00E52E11">
        <w:rPr>
          <w:rFonts w:ascii="Calibri" w:hAnsi="Calibri" w:cs="Arial"/>
        </w:rPr>
        <w:t xml:space="preserve"> η εγκατάσταση της οποίας περιλαμβάνει ατομική μονάδα </w:t>
      </w:r>
      <w:r w:rsidRPr="00E52E11">
        <w:rPr>
          <w:rFonts w:ascii="Calibri" w:hAnsi="Calibri" w:cs="Arial"/>
          <w:lang w:val="en-US"/>
        </w:rPr>
        <w:t>Wolf</w:t>
      </w:r>
      <w:r w:rsidRPr="00E52E11">
        <w:rPr>
          <w:rFonts w:ascii="Calibri" w:hAnsi="Calibri" w:cs="Arial"/>
        </w:rPr>
        <w:t xml:space="preserve"> ισχύος 23</w:t>
      </w:r>
      <w:r w:rsidRPr="00E52E11">
        <w:rPr>
          <w:rFonts w:ascii="Calibri" w:hAnsi="Calibri" w:cs="Arial"/>
          <w:lang w:val="en-US"/>
        </w:rPr>
        <w:t>kW</w:t>
      </w:r>
      <w:r w:rsidRPr="00E52E11">
        <w:rPr>
          <w:rFonts w:ascii="Calibri" w:hAnsi="Calibri" w:cs="Arial"/>
        </w:rPr>
        <w:t xml:space="preserve"> </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 xml:space="preserve">9)  κτίρια  </w:t>
      </w:r>
      <w:r w:rsidRPr="00E52E11">
        <w:rPr>
          <w:rFonts w:ascii="Calibri" w:hAnsi="Calibri" w:cs="Arial"/>
          <w:b/>
          <w:u w:val="single"/>
        </w:rPr>
        <w:t>έξι</w:t>
      </w:r>
      <w:r w:rsidRPr="00E52E11">
        <w:rPr>
          <w:rFonts w:ascii="Calibri" w:hAnsi="Calibri" w:cs="Arial"/>
          <w:b/>
        </w:rPr>
        <w:t xml:space="preserve">  εγκαταστάσεων θέρμανσης της Δημοτικής Ενότητας Τραϊανούπολης</w:t>
      </w:r>
      <w:r w:rsidRPr="00E52E11">
        <w:rPr>
          <w:rFonts w:ascii="Calibri" w:hAnsi="Calibri" w:cs="Arial"/>
        </w:rPr>
        <w:t xml:space="preserve">: που βρίσκονται:  </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α) </w:t>
      </w:r>
      <w:r w:rsidRPr="00E52E11">
        <w:rPr>
          <w:rFonts w:ascii="Calibri" w:hAnsi="Calibri" w:cs="Arial"/>
          <w:u w:val="single"/>
        </w:rPr>
        <w:t>ΚΕΠ Λουτρού</w:t>
      </w:r>
      <w:r w:rsidRPr="00E52E11">
        <w:rPr>
          <w:rFonts w:ascii="Calibri" w:hAnsi="Calibri" w:cs="Arial"/>
        </w:rPr>
        <w:t xml:space="preserve"> κεντρική θέρμανση αποτελούμενη από λέβητα ΒΕΡΖΥΓΙΑΝΝΙΔΗΣ  ισχύος 139</w:t>
      </w:r>
      <w:r w:rsidRPr="00E52E11">
        <w:rPr>
          <w:rFonts w:ascii="Calibri" w:hAnsi="Calibri" w:cs="Arial"/>
          <w:lang w:val="en-US"/>
        </w:rPr>
        <w:t>kW</w:t>
      </w:r>
      <w:r w:rsidRPr="00E52E11">
        <w:rPr>
          <w:rFonts w:ascii="Calibri" w:hAnsi="Calibri" w:cs="Arial"/>
        </w:rPr>
        <w:t xml:space="preserve"> και καυστήρα </w:t>
      </w:r>
      <w:r w:rsidRPr="00E52E11">
        <w:rPr>
          <w:rFonts w:ascii="Calibri" w:hAnsi="Calibri" w:cs="Arial"/>
          <w:lang w:val="en-US"/>
        </w:rPr>
        <w:t>Riello</w:t>
      </w:r>
      <w:r w:rsidRPr="00E52E11">
        <w:rPr>
          <w:rFonts w:ascii="Calibri" w:hAnsi="Calibri" w:cs="Arial"/>
        </w:rPr>
        <w:t xml:space="preserve"> 83-178</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Arial" w:hAnsi="Arial" w:cs="Arial"/>
          <w:sz w:val="22"/>
          <w:szCs w:val="22"/>
        </w:rPr>
      </w:pPr>
      <w:r w:rsidRPr="00E52E11">
        <w:rPr>
          <w:rFonts w:ascii="Calibri" w:hAnsi="Calibri" w:cs="Arial"/>
        </w:rPr>
        <w:t xml:space="preserve">β) </w:t>
      </w:r>
      <w:r w:rsidRPr="00E52E11">
        <w:rPr>
          <w:rFonts w:ascii="Calibri" w:hAnsi="Calibri" w:cs="Arial"/>
          <w:u w:val="single"/>
        </w:rPr>
        <w:t>Κτίριο παλαιού σχολείου Άνθειας</w:t>
      </w:r>
      <w:r w:rsidRPr="00E52E11">
        <w:rPr>
          <w:rFonts w:ascii="Calibri" w:hAnsi="Calibri" w:cs="Arial"/>
        </w:rPr>
        <w:t xml:space="preserve"> με λέβητα </w:t>
      </w:r>
      <w:r w:rsidRPr="00E52E11">
        <w:rPr>
          <w:rFonts w:ascii="Calibri" w:hAnsi="Calibri" w:cs="Arial"/>
          <w:lang w:val="en-US"/>
        </w:rPr>
        <w:t>Thermocal</w:t>
      </w:r>
      <w:r w:rsidRPr="00E52E11">
        <w:rPr>
          <w:rFonts w:ascii="Calibri" w:hAnsi="Calibri" w:cs="Arial"/>
        </w:rPr>
        <w:t xml:space="preserve"> </w:t>
      </w:r>
      <w:r w:rsidRPr="00E52E11">
        <w:rPr>
          <w:rFonts w:ascii="Arial" w:hAnsi="Arial" w:cs="Arial"/>
          <w:sz w:val="22"/>
          <w:szCs w:val="22"/>
        </w:rPr>
        <w:t>ισχύος 70</w:t>
      </w:r>
      <w:r w:rsidRPr="00E52E11">
        <w:rPr>
          <w:rFonts w:ascii="Arial" w:hAnsi="Arial" w:cs="Arial"/>
          <w:sz w:val="22"/>
          <w:szCs w:val="22"/>
          <w:lang w:val="en-US"/>
        </w:rPr>
        <w:t>kW</w:t>
      </w:r>
      <w:r w:rsidRPr="00E52E11">
        <w:rPr>
          <w:rFonts w:ascii="Arial" w:hAnsi="Arial" w:cs="Arial"/>
          <w:sz w:val="22"/>
          <w:szCs w:val="22"/>
        </w:rPr>
        <w:t xml:space="preserve"> και καυστήρα </w:t>
      </w:r>
      <w:r w:rsidRPr="00E52E11">
        <w:rPr>
          <w:rFonts w:ascii="Arial" w:hAnsi="Arial" w:cs="Arial"/>
          <w:sz w:val="22"/>
          <w:szCs w:val="22"/>
          <w:lang w:val="en-US"/>
        </w:rPr>
        <w:t>Thyssen</w:t>
      </w:r>
      <w:r w:rsidRPr="00E52E11">
        <w:rPr>
          <w:rFonts w:ascii="Arial" w:hAnsi="Arial" w:cs="Arial"/>
          <w:sz w:val="22"/>
          <w:szCs w:val="22"/>
        </w:rPr>
        <w:t xml:space="preserve"> </w:t>
      </w:r>
      <w:r w:rsidRPr="00E52E11">
        <w:rPr>
          <w:rFonts w:ascii="Arial" w:hAnsi="Arial" w:cs="Arial"/>
          <w:sz w:val="22"/>
          <w:szCs w:val="22"/>
          <w:lang w:val="en-US"/>
        </w:rPr>
        <w:t>star</w:t>
      </w:r>
      <w:r w:rsidRPr="00E52E11">
        <w:rPr>
          <w:rFonts w:ascii="Arial" w:hAnsi="Arial" w:cs="Arial"/>
          <w:sz w:val="22"/>
          <w:szCs w:val="22"/>
        </w:rPr>
        <w:t xml:space="preserve"> 72-120</w:t>
      </w:r>
      <w:r w:rsidRPr="00E52E11">
        <w:rPr>
          <w:rFonts w:ascii="Arial" w:hAnsi="Arial" w:cs="Arial"/>
          <w:sz w:val="22"/>
          <w:szCs w:val="22"/>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γ)  </w:t>
      </w:r>
      <w:r w:rsidRPr="00E52E11">
        <w:rPr>
          <w:rFonts w:ascii="Calibri" w:hAnsi="Calibri" w:cs="Arial"/>
          <w:u w:val="single"/>
        </w:rPr>
        <w:t>Κτίριο Παλαιάς κοινότητας Άνθειας</w:t>
      </w:r>
      <w:r w:rsidRPr="00E52E11">
        <w:rPr>
          <w:rFonts w:ascii="Calibri" w:hAnsi="Calibri" w:cs="Arial"/>
        </w:rPr>
        <w:t xml:space="preserve"> με λέβητα </w:t>
      </w:r>
      <w:r w:rsidRPr="00E52E11">
        <w:rPr>
          <w:rFonts w:ascii="Calibri" w:hAnsi="Calibri" w:cs="Arial"/>
          <w:lang w:val="en-US"/>
        </w:rPr>
        <w:t>Thermocal</w:t>
      </w:r>
      <w:r w:rsidRPr="00E52E11">
        <w:rPr>
          <w:rFonts w:ascii="Calibri" w:hAnsi="Calibri" w:cs="Arial"/>
        </w:rPr>
        <w:t xml:space="preserve"> 35</w:t>
      </w:r>
      <w:r w:rsidRPr="00E52E11">
        <w:rPr>
          <w:rFonts w:ascii="Calibri" w:hAnsi="Calibri" w:cs="Arial"/>
          <w:lang w:val="en-US"/>
        </w:rPr>
        <w:t>kW</w:t>
      </w:r>
      <w:r w:rsidRPr="00E52E11">
        <w:rPr>
          <w:rFonts w:ascii="Calibri" w:hAnsi="Calibri" w:cs="Arial"/>
        </w:rPr>
        <w:t xml:space="preserve"> και καυστήρα </w:t>
      </w:r>
      <w:r w:rsidRPr="00E52E11">
        <w:rPr>
          <w:rFonts w:ascii="Calibri" w:hAnsi="Calibri" w:cs="Arial"/>
          <w:lang w:val="en-US"/>
        </w:rPr>
        <w:t>Klamke</w:t>
      </w:r>
      <w:r w:rsidRPr="00E52E11">
        <w:rPr>
          <w:rFonts w:ascii="Calibri" w:hAnsi="Calibri" w:cs="Arial"/>
        </w:rPr>
        <w:t xml:space="preserve"> περιοχής ισχύος 18-72</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δ) </w:t>
      </w:r>
      <w:r w:rsidRPr="00E52E11">
        <w:rPr>
          <w:rFonts w:ascii="Calibri" w:hAnsi="Calibri" w:cs="Arial"/>
          <w:u w:val="single"/>
        </w:rPr>
        <w:t>Κτίριο τοπικής κοινότητας Δωρικού</w:t>
      </w:r>
      <w:r w:rsidRPr="00E52E11">
        <w:rPr>
          <w:rFonts w:ascii="Calibri" w:hAnsi="Calibri" w:cs="Arial"/>
        </w:rPr>
        <w:t xml:space="preserve">  με λέβητα </w:t>
      </w:r>
      <w:r w:rsidRPr="00E52E11">
        <w:rPr>
          <w:rFonts w:ascii="Calibri" w:hAnsi="Calibri" w:cs="Arial"/>
          <w:lang w:val="en-US"/>
        </w:rPr>
        <w:t>Ideal</w:t>
      </w:r>
      <w:r w:rsidRPr="00E52E11">
        <w:rPr>
          <w:rFonts w:ascii="Calibri" w:hAnsi="Calibri" w:cs="Arial"/>
        </w:rPr>
        <w:t xml:space="preserve"> </w:t>
      </w:r>
      <w:r w:rsidRPr="00E52E11">
        <w:rPr>
          <w:rFonts w:ascii="Calibri" w:hAnsi="Calibri" w:cs="Arial"/>
          <w:lang w:val="en-US"/>
        </w:rPr>
        <w:t>Clima</w:t>
      </w:r>
      <w:r w:rsidRPr="00E52E11">
        <w:rPr>
          <w:rFonts w:ascii="Calibri" w:hAnsi="Calibri" w:cs="Arial"/>
        </w:rPr>
        <w:t xml:space="preserve"> 27</w:t>
      </w:r>
      <w:r w:rsidRPr="00E52E11">
        <w:rPr>
          <w:rFonts w:ascii="Calibri" w:hAnsi="Calibri" w:cs="Arial"/>
          <w:lang w:val="en-US"/>
        </w:rPr>
        <w:t>kW</w:t>
      </w:r>
      <w:r w:rsidRPr="00E52E11">
        <w:rPr>
          <w:rFonts w:ascii="Calibri" w:hAnsi="Calibri" w:cs="Arial"/>
        </w:rPr>
        <w:t xml:space="preserve"> και καυστήρα </w:t>
      </w:r>
      <w:r w:rsidRPr="00E52E11">
        <w:rPr>
          <w:rFonts w:ascii="Calibri" w:hAnsi="Calibri" w:cs="Arial"/>
          <w:lang w:val="en-US"/>
        </w:rPr>
        <w:t>Riello</w:t>
      </w:r>
      <w:r w:rsidRPr="00E52E11">
        <w:rPr>
          <w:rFonts w:ascii="Calibri" w:hAnsi="Calibri" w:cs="Arial"/>
        </w:rPr>
        <w:t xml:space="preserve"> ισχύος 19-36</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ε) </w:t>
      </w:r>
      <w:r w:rsidRPr="00E52E11">
        <w:rPr>
          <w:rFonts w:ascii="Calibri" w:hAnsi="Calibri" w:cs="Arial"/>
          <w:u w:val="single"/>
        </w:rPr>
        <w:t>Κτίριο τοπικής κοινότητας Νίψας</w:t>
      </w:r>
      <w:r w:rsidRPr="00E52E11">
        <w:rPr>
          <w:rFonts w:ascii="Calibri" w:hAnsi="Calibri" w:cs="Arial"/>
        </w:rPr>
        <w:t xml:space="preserve">  με λέβητα ΦΥΡΟΓΕΝΗΣ 52</w:t>
      </w:r>
      <w:r w:rsidRPr="00E52E11">
        <w:rPr>
          <w:rFonts w:ascii="Calibri" w:hAnsi="Calibri" w:cs="Arial"/>
          <w:lang w:val="en-US"/>
        </w:rPr>
        <w:t>kW</w:t>
      </w:r>
      <w:r w:rsidRPr="00E52E11">
        <w:rPr>
          <w:rFonts w:ascii="Calibri" w:hAnsi="Calibri" w:cs="Arial"/>
        </w:rPr>
        <w:t xml:space="preserve"> και καυστήρα πετρελαίου περιοχής 51-117</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rPr>
        <w:t xml:space="preserve">στ) </w:t>
      </w:r>
      <w:r w:rsidRPr="00E52E11">
        <w:rPr>
          <w:rFonts w:ascii="Calibri" w:hAnsi="Calibri" w:cs="Arial"/>
          <w:u w:val="single"/>
        </w:rPr>
        <w:t>Κτίριο της Πρόνοιας στη Νίψα</w:t>
      </w:r>
      <w:r w:rsidRPr="00E52E11">
        <w:rPr>
          <w:rFonts w:ascii="Calibri" w:hAnsi="Calibri" w:cs="Arial"/>
        </w:rPr>
        <w:t xml:space="preserve"> με λέβητα </w:t>
      </w:r>
      <w:r w:rsidRPr="00E52E11">
        <w:rPr>
          <w:rFonts w:ascii="Calibri" w:hAnsi="Calibri" w:cs="Arial"/>
          <w:lang w:val="en-US"/>
        </w:rPr>
        <w:t>Thermostahl</w:t>
      </w:r>
      <w:r w:rsidRPr="00E52E11">
        <w:rPr>
          <w:rFonts w:ascii="Calibri" w:hAnsi="Calibri" w:cs="Arial"/>
        </w:rPr>
        <w:t xml:space="preserve"> ονομαστικής ισχύος 81</w:t>
      </w:r>
      <w:r w:rsidRPr="00E52E11">
        <w:rPr>
          <w:rFonts w:ascii="Calibri" w:hAnsi="Calibri" w:cs="Arial"/>
          <w:lang w:val="en-US"/>
        </w:rPr>
        <w:t>kW</w:t>
      </w:r>
      <w:r w:rsidRPr="00E52E11">
        <w:rPr>
          <w:rFonts w:ascii="Calibri" w:hAnsi="Calibri" w:cs="Arial"/>
        </w:rPr>
        <w:t xml:space="preserve"> και καυστήρα περιοχής ισχύος 47-119</w:t>
      </w:r>
      <w:r w:rsidRPr="00E52E11">
        <w:rPr>
          <w:rFonts w:ascii="Calibri" w:hAnsi="Calibri" w:cs="Arial"/>
          <w:lang w:val="en-US"/>
        </w:rPr>
        <w:t>kW</w:t>
      </w:r>
      <w:r w:rsidRPr="00E52E11">
        <w:rPr>
          <w:rFonts w:ascii="Calibri" w:hAnsi="Calibri" w:cs="Arial"/>
        </w:rPr>
        <w:t>.</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u w:val="single"/>
        </w:rPr>
        <w:t>ΟΜΑΔΑ Β  (ΚΤΙΡΙΑ ΓΗΠΕΔΩΝ  ΠΡΩΗΝ Α.Π.Ο.Κ.Δ.Α.)</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lastRenderedPageBreak/>
        <w:t xml:space="preserve">1) Κλειστό γήπεδο ΄Μιχάλης Παρασκευόπουλος’: </w:t>
      </w:r>
      <w:r w:rsidRPr="00E52E11">
        <w:rPr>
          <w:rFonts w:ascii="Calibri" w:hAnsi="Calibri" w:cs="Arial"/>
        </w:rPr>
        <w:t>μία εγκατάσταση κεντρικής θέρμανσης με λέβητα 230</w:t>
      </w:r>
      <w:r w:rsidRPr="00E52E11">
        <w:rPr>
          <w:rFonts w:ascii="Calibri" w:hAnsi="Calibri" w:cs="Arial"/>
          <w:lang w:val="en-US"/>
        </w:rPr>
        <w:t>kW</w:t>
      </w:r>
      <w:r w:rsidRPr="00E52E11">
        <w:rPr>
          <w:rFonts w:ascii="Calibri" w:hAnsi="Calibri" w:cs="Arial"/>
        </w:rPr>
        <w:t xml:space="preserve"> και διβάθμιο καυστήρα πετρελαίου 360</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Arial" w:hAnsi="Arial" w:cs="Arial"/>
          <w:sz w:val="22"/>
          <w:szCs w:val="22"/>
        </w:rPr>
      </w:pPr>
      <w:r w:rsidRPr="00E52E11">
        <w:rPr>
          <w:rFonts w:ascii="Calibri" w:hAnsi="Calibri" w:cs="Arial"/>
          <w:b/>
        </w:rPr>
        <w:t xml:space="preserve">2) </w:t>
      </w:r>
      <w:r w:rsidRPr="00E52E11">
        <w:rPr>
          <w:rFonts w:ascii="Arial" w:hAnsi="Arial" w:cs="Arial"/>
          <w:b/>
          <w:sz w:val="22"/>
          <w:szCs w:val="22"/>
        </w:rPr>
        <w:t xml:space="preserve">Προπονητήριο γηπέδου ‘Φώτης Κοσμάς’: </w:t>
      </w:r>
      <w:r w:rsidRPr="00E52E11">
        <w:rPr>
          <w:rFonts w:ascii="Arial" w:hAnsi="Arial" w:cs="Arial"/>
          <w:sz w:val="22"/>
          <w:szCs w:val="22"/>
        </w:rPr>
        <w:t>μία εγκατάσταση κεντρικής θέρμανσης αποτελούμενη από λέβητα 186</w:t>
      </w:r>
      <w:r w:rsidRPr="00E52E11">
        <w:rPr>
          <w:rFonts w:ascii="Arial" w:hAnsi="Arial" w:cs="Arial"/>
          <w:sz w:val="22"/>
          <w:szCs w:val="22"/>
          <w:lang w:val="en-US"/>
        </w:rPr>
        <w:t>kW</w:t>
      </w:r>
      <w:r w:rsidRPr="00E52E11">
        <w:rPr>
          <w:rFonts w:ascii="Arial" w:hAnsi="Arial" w:cs="Arial"/>
          <w:sz w:val="22"/>
          <w:szCs w:val="22"/>
        </w:rPr>
        <w:t xml:space="preserve"> και καυστήρα περιοχής ισχύος 120-230</w:t>
      </w:r>
      <w:r w:rsidRPr="00E52E11">
        <w:rPr>
          <w:rFonts w:ascii="Arial" w:hAnsi="Arial" w:cs="Arial"/>
          <w:sz w:val="22"/>
          <w:szCs w:val="22"/>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 xml:space="preserve">3) Προθερμαντήριο Μαΐστρου: </w:t>
      </w:r>
      <w:r w:rsidRPr="00E52E11">
        <w:rPr>
          <w:rFonts w:ascii="Calibri" w:hAnsi="Calibri" w:cs="Arial"/>
        </w:rPr>
        <w:t>μία εγκατάσταση κεντρικής θέρμανσης με λέβητα 93</w:t>
      </w:r>
      <w:r w:rsidRPr="00E52E11">
        <w:rPr>
          <w:rFonts w:ascii="Calibri" w:hAnsi="Calibri" w:cs="Arial"/>
          <w:lang w:val="en-US"/>
        </w:rPr>
        <w:t>kW</w:t>
      </w:r>
      <w:r w:rsidRPr="00E52E11">
        <w:rPr>
          <w:rFonts w:ascii="Calibri" w:hAnsi="Calibri" w:cs="Arial"/>
        </w:rPr>
        <w:t xml:space="preserve"> και καυστήρα πετρελαίου ισχύος 40-160</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4) Κλειστό γυμναστήριο Φερών:</w:t>
      </w:r>
      <w:r w:rsidRPr="00E52E11">
        <w:rPr>
          <w:rFonts w:ascii="Calibri" w:hAnsi="Calibri" w:cs="Arial"/>
        </w:rPr>
        <w:t xml:space="preserve"> περιλαμβάνει </w:t>
      </w:r>
      <w:r w:rsidRPr="00E52E11">
        <w:rPr>
          <w:rFonts w:ascii="Calibri" w:hAnsi="Calibri" w:cs="Arial"/>
          <w:u w:val="single"/>
        </w:rPr>
        <w:t>δύο</w:t>
      </w:r>
      <w:r w:rsidRPr="00E52E11">
        <w:rPr>
          <w:rFonts w:ascii="Calibri" w:hAnsi="Calibri" w:cs="Arial"/>
        </w:rPr>
        <w:t xml:space="preserve"> επιμέρους εγκαταστάσεις θέρμανσης, η 1</w:t>
      </w:r>
      <w:r w:rsidRPr="00E52E11">
        <w:rPr>
          <w:rFonts w:ascii="Calibri" w:hAnsi="Calibri" w:cs="Arial"/>
          <w:vertAlign w:val="superscript"/>
        </w:rPr>
        <w:t>η</w:t>
      </w:r>
      <w:r w:rsidRPr="00E52E11">
        <w:rPr>
          <w:rFonts w:ascii="Calibri" w:hAnsi="Calibri" w:cs="Arial"/>
        </w:rPr>
        <w:t xml:space="preserve">  με λέβητα νερού 75</w:t>
      </w:r>
      <w:r w:rsidRPr="00E52E11">
        <w:rPr>
          <w:rFonts w:ascii="Calibri" w:hAnsi="Calibri" w:cs="Arial"/>
          <w:lang w:val="en-US"/>
        </w:rPr>
        <w:t>kW</w:t>
      </w:r>
      <w:r w:rsidRPr="00E52E11">
        <w:rPr>
          <w:rFonts w:ascii="Calibri" w:hAnsi="Calibri" w:cs="Arial"/>
        </w:rPr>
        <w:t xml:space="preserve"> με καυστήρα πετρελαίου </w:t>
      </w:r>
      <w:r w:rsidRPr="00E52E11">
        <w:rPr>
          <w:rFonts w:ascii="Calibri" w:hAnsi="Calibri" w:cs="Arial"/>
          <w:lang w:val="en-US"/>
        </w:rPr>
        <w:t>Ventoflex</w:t>
      </w:r>
      <w:r w:rsidRPr="00E52E11">
        <w:rPr>
          <w:rFonts w:ascii="Calibri" w:hAnsi="Calibri" w:cs="Arial"/>
        </w:rPr>
        <w:t xml:space="preserve"> περιοχής ισχύος 47-120</w:t>
      </w:r>
      <w:r w:rsidRPr="00E52E11">
        <w:rPr>
          <w:rFonts w:ascii="Calibri" w:hAnsi="Calibri" w:cs="Arial"/>
          <w:lang w:val="en-US"/>
        </w:rPr>
        <w:t>kW</w:t>
      </w:r>
      <w:r w:rsidRPr="00E52E11">
        <w:rPr>
          <w:rFonts w:ascii="Calibri" w:hAnsi="Calibri" w:cs="Arial"/>
        </w:rPr>
        <w:t xml:space="preserve"> και η 2</w:t>
      </w:r>
      <w:r w:rsidRPr="00E52E11">
        <w:rPr>
          <w:rFonts w:ascii="Calibri" w:hAnsi="Calibri" w:cs="Arial"/>
          <w:vertAlign w:val="superscript"/>
        </w:rPr>
        <w:t>η</w:t>
      </w:r>
      <w:r w:rsidRPr="00E52E11">
        <w:rPr>
          <w:rFonts w:ascii="Calibri" w:hAnsi="Calibri" w:cs="Arial"/>
        </w:rPr>
        <w:t xml:space="preserve"> με αερολέβητα 550.000 </w:t>
      </w:r>
      <w:r w:rsidRPr="00E52E11">
        <w:rPr>
          <w:rFonts w:ascii="Calibri" w:hAnsi="Calibri" w:cs="Arial"/>
          <w:lang w:val="en-US"/>
        </w:rPr>
        <w:t>kcal</w:t>
      </w:r>
      <w:r w:rsidRPr="00E52E11">
        <w:rPr>
          <w:rFonts w:ascii="Calibri" w:hAnsi="Calibri" w:cs="Arial"/>
        </w:rPr>
        <w:t>/</w:t>
      </w:r>
      <w:r w:rsidRPr="00E52E11">
        <w:rPr>
          <w:rFonts w:ascii="Calibri" w:hAnsi="Calibri" w:cs="Arial"/>
          <w:lang w:val="en-US"/>
        </w:rPr>
        <w:t>h</w:t>
      </w:r>
      <w:r w:rsidRPr="00E52E11">
        <w:rPr>
          <w:rFonts w:ascii="Calibri" w:hAnsi="Calibri" w:cs="Arial"/>
        </w:rPr>
        <w:t xml:space="preserve"> προσαρμοσμένο σε  διβάθμιο καυστήρα </w:t>
      </w:r>
      <w:r w:rsidRPr="00E52E11">
        <w:rPr>
          <w:rFonts w:ascii="Calibri" w:hAnsi="Calibri" w:cs="Arial"/>
          <w:lang w:val="en-US"/>
        </w:rPr>
        <w:t>Riello</w:t>
      </w:r>
      <w:r w:rsidRPr="00E52E11">
        <w:rPr>
          <w:rFonts w:ascii="Calibri" w:hAnsi="Calibri" w:cs="Arial"/>
        </w:rPr>
        <w:t xml:space="preserve"> ισχύος 390</w:t>
      </w:r>
      <w:r w:rsidRPr="00E52E11">
        <w:rPr>
          <w:rFonts w:ascii="Calibri" w:hAnsi="Calibri" w:cs="Arial"/>
          <w:lang w:val="en-US"/>
        </w:rPr>
        <w:t>kW</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rFonts w:ascii="Calibri" w:hAnsi="Calibri" w:cs="Arial"/>
          <w:b/>
        </w:rPr>
        <w:t xml:space="preserve">5) Γήπεδο  Πέπλου (αποδυτήρια):  </w:t>
      </w:r>
      <w:r w:rsidRPr="00E52E11">
        <w:rPr>
          <w:rFonts w:ascii="Calibri" w:hAnsi="Calibri" w:cs="Arial"/>
          <w:u w:val="single"/>
        </w:rPr>
        <w:t>μία</w:t>
      </w:r>
      <w:r w:rsidRPr="00E52E11">
        <w:rPr>
          <w:rFonts w:ascii="Calibri" w:hAnsi="Calibri" w:cs="Arial"/>
        </w:rPr>
        <w:t xml:space="preserve"> εγκατάσταση κεντρικής θέρμανσης ατομική μονάδα </w:t>
      </w:r>
      <w:r w:rsidRPr="00E52E11">
        <w:rPr>
          <w:rFonts w:ascii="Calibri" w:hAnsi="Calibri" w:cs="Arial"/>
          <w:lang w:val="en-US"/>
        </w:rPr>
        <w:t>Wolf</w:t>
      </w:r>
      <w:r w:rsidRPr="00E52E11">
        <w:rPr>
          <w:rFonts w:ascii="Calibri" w:hAnsi="Calibri" w:cs="Arial"/>
        </w:rPr>
        <w:t xml:space="preserve"> ισχύος 23</w:t>
      </w:r>
      <w:r w:rsidRPr="00E52E11">
        <w:rPr>
          <w:rFonts w:ascii="Calibri" w:hAnsi="Calibri" w:cs="Arial"/>
          <w:lang w:val="en-US"/>
        </w:rPr>
        <w:t>kW</w:t>
      </w:r>
      <w:r w:rsidRPr="00E52E11">
        <w:rPr>
          <w:rFonts w:ascii="Calibri" w:hAnsi="Calibri" w:cs="Arial"/>
        </w:rPr>
        <w:t>.</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b/>
        </w:rPr>
      </w:pPr>
    </w:p>
    <w:p w:rsidR="00E52E11" w:rsidRPr="00E52E11" w:rsidRDefault="00E52E11" w:rsidP="00E52E11">
      <w:pPr>
        <w:overflowPunct w:val="0"/>
        <w:autoSpaceDE w:val="0"/>
        <w:autoSpaceDN w:val="0"/>
        <w:adjustRightInd w:val="0"/>
        <w:spacing w:line="276" w:lineRule="auto"/>
        <w:jc w:val="both"/>
        <w:textAlignment w:val="baseline"/>
        <w:rPr>
          <w:rFonts w:ascii="Calibri" w:hAnsi="Calibri" w:cs="Arial"/>
        </w:rPr>
      </w:pPr>
      <w:r w:rsidRPr="00E52E11">
        <w:rPr>
          <w:rFonts w:ascii="Calibri" w:hAnsi="Calibri" w:cs="Arial"/>
        </w:rPr>
        <w:t xml:space="preserve">    Μετά την ολοκλήρωση των εργασιών συντήρησης  ο</w:t>
      </w:r>
      <w:r w:rsidRPr="00E52E11">
        <w:rPr>
          <w:rFonts w:ascii="Calibri" w:hAnsi="Calibri" w:cs="Arial"/>
          <w:b/>
        </w:rPr>
        <w:t xml:space="preserve">  αδειούχος  συντηρητής  είναι  υποχρεωμένος  να  συμπληρώσει και να υπογράψει εις διπλούν το Φύλλο Συντήρησης και Ρύθμισης κάθε εγκατάστασης θέρμανσης (σύμφωνα με την παρ. 3 άρθρο 5 Υπουργικής Απόφασης 189533  ΦΕΚ Β’2654/9-11-2011), </w:t>
      </w:r>
      <w:r w:rsidRPr="00E52E11">
        <w:rPr>
          <w:rFonts w:ascii="Calibri" w:hAnsi="Calibri" w:cs="Arial"/>
        </w:rPr>
        <w:t xml:space="preserve">στο οποίο πρέπει να αναφέρει ενδεχόμενα προβλήματα, ελλείψεις ή δυσλειτουργίες που επηρεάζουν την αποδοτική και ασφαλή λειτουργία του συστήματος καυστήρα-λέβητα-καπνοδόχου (συμπεριλαμβανομένων και προβλημάτων ή ελλείψεων στο χώρο του λεβητοστασίου), καθώς και να προτείνει ενδεδειγμένες κατά την άποψή του λύσεις στον επιβλέποντα μηχανικό </w:t>
      </w:r>
      <w:r w:rsidRPr="00E52E11">
        <w:rPr>
          <w:rFonts w:ascii="Calibri" w:hAnsi="Calibri" w:cs="Arial"/>
          <w:b/>
        </w:rPr>
        <w:t xml:space="preserve"> </w:t>
      </w:r>
      <w:r w:rsidRPr="00E52E11">
        <w:rPr>
          <w:rFonts w:ascii="Calibri" w:hAnsi="Calibri" w:cs="Arial"/>
        </w:rPr>
        <w:t xml:space="preserve">και να  παραδώσει  ένα αντίτυπο στο Τμήμα Ηλεκτρομηχανολογικών έργων, εγκαταστάσεων &amp; αδειών μεταφορών  της Τεχνικής Υπηρεσίας  του Δήμου.  </w:t>
      </w:r>
    </w:p>
    <w:p w:rsidR="00E52E11" w:rsidRPr="00E52E11" w:rsidRDefault="00E52E11" w:rsidP="00E52E11">
      <w:pPr>
        <w:spacing w:line="276" w:lineRule="auto"/>
        <w:jc w:val="both"/>
        <w:rPr>
          <w:rFonts w:ascii="Calibri" w:hAnsi="Calibri" w:cs="Arial"/>
        </w:rPr>
      </w:pPr>
      <w:r w:rsidRPr="00E52E11">
        <w:rPr>
          <w:rFonts w:ascii="Calibri" w:hAnsi="Calibri" w:cs="Arial"/>
        </w:rPr>
        <w:t xml:space="preserve">   </w:t>
      </w:r>
      <w:r w:rsidRPr="00E52E11">
        <w:rPr>
          <w:rFonts w:ascii="Calibri" w:hAnsi="Calibri" w:cs="Arial"/>
          <w:u w:val="single"/>
        </w:rPr>
        <w:t>Για τη μέτρηση των καυσαερίων  που συμπληρώνονται στο Φύλλο συντήρησης, απαιτείται η χρήση ηλεκτρονικού αναλυτή που διαθέτει αισθητήρες αερίων</w:t>
      </w:r>
      <w:r w:rsidRPr="00E52E11">
        <w:rPr>
          <w:rFonts w:ascii="Calibri" w:hAnsi="Calibri" w:cs="Arial"/>
        </w:rPr>
        <w:t xml:space="preserve"> (συμπεριλαμβανομένης της μέτρησης για τα οξείδια του αζώτου) και παρέχει ηλεκτρονική εκτύπωση των αποτελεσμάτων, η οποία θα συνοδεύει το φύλλο ελέγχου που παραδίδεται στην Τεχνική Υπηρεσία. Ειδικά για τους διβάθμιους καυστήρες και για όποιες από τις εγκαταστάσεις είναι δυνατή η απομόνωση της 1</w:t>
      </w:r>
      <w:r w:rsidRPr="00E52E11">
        <w:rPr>
          <w:rFonts w:ascii="Calibri" w:hAnsi="Calibri" w:cs="Arial"/>
          <w:vertAlign w:val="superscript"/>
        </w:rPr>
        <w:t>ης</w:t>
      </w:r>
      <w:r w:rsidRPr="00E52E11">
        <w:rPr>
          <w:rFonts w:ascii="Calibri" w:hAnsi="Calibri" w:cs="Arial"/>
        </w:rPr>
        <w:t xml:space="preserve"> από τη 2</w:t>
      </w:r>
      <w:r w:rsidRPr="00E52E11">
        <w:rPr>
          <w:rFonts w:ascii="Calibri" w:hAnsi="Calibri" w:cs="Arial"/>
          <w:vertAlign w:val="superscript"/>
        </w:rPr>
        <w:t>η</w:t>
      </w:r>
      <w:r w:rsidRPr="00E52E11">
        <w:rPr>
          <w:rFonts w:ascii="Calibri" w:hAnsi="Calibri" w:cs="Arial"/>
        </w:rPr>
        <w:t xml:space="preserve"> βαθμίδα, θα παρέχονται εκτυπωμένα από τον αναλυτή καυσαερίων τα στοιχεία μέτρησης και των δύο βαθμίδων.</w:t>
      </w:r>
    </w:p>
    <w:p w:rsidR="00E52E11" w:rsidRPr="00E52E11" w:rsidRDefault="00E52E11" w:rsidP="00E52E11">
      <w:pPr>
        <w:overflowPunct w:val="0"/>
        <w:autoSpaceDE w:val="0"/>
        <w:autoSpaceDN w:val="0"/>
        <w:adjustRightInd w:val="0"/>
        <w:spacing w:line="276" w:lineRule="auto"/>
        <w:jc w:val="both"/>
        <w:textAlignment w:val="baseline"/>
        <w:rPr>
          <w:rFonts w:ascii="Calibri" w:hAnsi="Calibri" w:cs="Arial"/>
        </w:rPr>
      </w:pPr>
      <w:r w:rsidRPr="00E52E11">
        <w:rPr>
          <w:rFonts w:ascii="Calibri" w:hAnsi="Calibri" w:cs="Arial"/>
        </w:rPr>
        <w:t xml:space="preserve">     Διευκρινίζεται ότι για όποιες από τις εγκαταστάσεις έχουν ολοκληρωθεί οι εργασίες συντήρησης αλλά  δεν είναι δυνατή η διενέργεια μετρήσεων για λόγους που δεν οφείλονται σε υπαιτιότητα του συντηρητή (όπως βλάβη που δεν ήταν δυνατό να διαπιστωθεί πριν τη συντήρηση, αδυναμία έναυσης του καυστήρα λόγω έλλειψης πετρελαίου κ.α.) ο ανάδοχος θα αποζημιώνεται με το 75% της συμφωνηθείσας τιμής και πάντα ύστερα από έγκριση και συνεννόηση με την Τεχνική Υπηρεσία του Δήμου Αλεξανδρούπολης.</w:t>
      </w:r>
    </w:p>
    <w:p w:rsidR="00E52E11" w:rsidRPr="00E52E11" w:rsidRDefault="00E52E11" w:rsidP="00E52E11">
      <w:pPr>
        <w:overflowPunct w:val="0"/>
        <w:autoSpaceDE w:val="0"/>
        <w:autoSpaceDN w:val="0"/>
        <w:adjustRightInd w:val="0"/>
        <w:spacing w:line="276" w:lineRule="auto"/>
        <w:jc w:val="both"/>
        <w:textAlignment w:val="baseline"/>
        <w:rPr>
          <w:rFonts w:ascii="Calibri" w:hAnsi="Calibri" w:cs="Arial"/>
        </w:rPr>
      </w:pPr>
    </w:p>
    <w:p w:rsidR="00E52E11" w:rsidRPr="00E52E11" w:rsidRDefault="00E52E11" w:rsidP="00E52E11">
      <w:pPr>
        <w:overflowPunct w:val="0"/>
        <w:autoSpaceDE w:val="0"/>
        <w:autoSpaceDN w:val="0"/>
        <w:adjustRightInd w:val="0"/>
        <w:spacing w:line="276" w:lineRule="auto"/>
        <w:jc w:val="both"/>
        <w:textAlignment w:val="baseline"/>
        <w:rPr>
          <w:rFonts w:ascii="Calibri" w:hAnsi="Calibri" w:cs="Arial"/>
        </w:rPr>
      </w:pPr>
      <w:r w:rsidRPr="00E52E11">
        <w:rPr>
          <w:rFonts w:ascii="Calibri" w:hAnsi="Calibri"/>
        </w:rPr>
        <w:t xml:space="preserve">    </w:t>
      </w:r>
      <w:r w:rsidRPr="00E52E11">
        <w:rPr>
          <w:rFonts w:ascii="Calibri" w:hAnsi="Calibri" w:cs="Arial"/>
        </w:rPr>
        <w:t xml:space="preserve">Ο προϋπολογισμός της μελέτης ανέρχεται στο ποσό των 14.694,00€ συμπεριλαμβανομένου  Φ.Π.Α. 24% και θα καταλογιστεί στον  Κ.Α. </w:t>
      </w:r>
      <w:r w:rsidRPr="00E52E11">
        <w:rPr>
          <w:rFonts w:ascii="Calibri" w:hAnsi="Calibri" w:cs="Arial"/>
          <w:b/>
        </w:rPr>
        <w:t xml:space="preserve">10.6261.010 ‘Συντήρηση κεντρικών θερμάνσεων κτιρίων του Δήμου (2023)’  </w:t>
      </w:r>
      <w:r w:rsidRPr="00E52E11">
        <w:rPr>
          <w:rFonts w:ascii="Calibri" w:hAnsi="Calibri" w:cs="Arial"/>
        </w:rPr>
        <w:t xml:space="preserve">πίστωσης προϋπολογισμού του οικονομικού έτους 2023 για τις εγκαταστάσεις θέρμανσης της ομάδας Α και στον Κ.Α. </w:t>
      </w:r>
      <w:r w:rsidRPr="00E52E11">
        <w:rPr>
          <w:rFonts w:ascii="Calibri" w:hAnsi="Calibri" w:cs="Arial"/>
          <w:b/>
        </w:rPr>
        <w:t xml:space="preserve">15.6265.015 ‘Συντήρηση κεντρικών θερμάνσεων (κτίρια </w:t>
      </w:r>
      <w:r w:rsidRPr="00E52E11">
        <w:rPr>
          <w:rFonts w:ascii="Calibri" w:hAnsi="Calibri" w:cs="Arial"/>
          <w:b/>
        </w:rPr>
        <w:lastRenderedPageBreak/>
        <w:t>αθλητικών εγκαταστάσεων)’</w:t>
      </w:r>
      <w:r w:rsidRPr="00E52E11">
        <w:rPr>
          <w:rFonts w:ascii="Calibri" w:hAnsi="Calibri" w:cs="Arial"/>
        </w:rPr>
        <w:t xml:space="preserve"> πίστωσης προϋπολογισμού του οικονομικού έτους 2023 για τις εγκαταστάσεις θέρμανσης της ομάδας Β.</w:t>
      </w:r>
    </w:p>
    <w:p w:rsidR="00E52E11" w:rsidRPr="00E52E11" w:rsidRDefault="00E52E11" w:rsidP="00E52E11">
      <w:pPr>
        <w:overflowPunct w:val="0"/>
        <w:autoSpaceDE w:val="0"/>
        <w:autoSpaceDN w:val="0"/>
        <w:adjustRightInd w:val="0"/>
        <w:spacing w:line="276" w:lineRule="auto"/>
        <w:jc w:val="both"/>
        <w:textAlignment w:val="baseline"/>
        <w:rPr>
          <w:rFonts w:ascii="Calibri" w:hAnsi="Calibri"/>
        </w:rPr>
      </w:pPr>
    </w:p>
    <w:p w:rsidR="00E52E11" w:rsidRPr="00E52E11" w:rsidRDefault="00E52E11" w:rsidP="00E52E11">
      <w:pPr>
        <w:overflowPunct w:val="0"/>
        <w:autoSpaceDE w:val="0"/>
        <w:autoSpaceDN w:val="0"/>
        <w:adjustRightInd w:val="0"/>
        <w:spacing w:line="276" w:lineRule="auto"/>
        <w:jc w:val="both"/>
        <w:textAlignment w:val="baseline"/>
        <w:rPr>
          <w:rFonts w:ascii="Calibri" w:hAnsi="Calibri" w:cs="Arial"/>
        </w:rPr>
      </w:pP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p>
    <w:tbl>
      <w:tblPr>
        <w:tblW w:w="9287" w:type="dxa"/>
        <w:tblLayout w:type="fixed"/>
        <w:tblLook w:val="0000" w:firstRow="0" w:lastRow="0" w:firstColumn="0" w:lastColumn="0" w:noHBand="0" w:noVBand="0"/>
      </w:tblPr>
      <w:tblGrid>
        <w:gridCol w:w="5070"/>
        <w:gridCol w:w="4217"/>
      </w:tblGrid>
      <w:tr w:rsidR="00E52E11" w:rsidRPr="00E52E11" w:rsidTr="00E52E11">
        <w:tc>
          <w:tcPr>
            <w:tcW w:w="5070" w:type="dxa"/>
            <w:tcBorders>
              <w:top w:val="nil"/>
              <w:left w:val="nil"/>
              <w:bottom w:val="nil"/>
              <w:right w:val="nil"/>
            </w:tcBorders>
          </w:tcPr>
          <w:p w:rsidR="00E52E11" w:rsidRPr="00E52E11" w:rsidRDefault="00E52E11" w:rsidP="00E52E11">
            <w:pPr>
              <w:overflowPunct w:val="0"/>
              <w:autoSpaceDE w:val="0"/>
              <w:autoSpaceDN w:val="0"/>
              <w:adjustRightInd w:val="0"/>
              <w:spacing w:line="360" w:lineRule="auto"/>
              <w:textAlignment w:val="baseline"/>
              <w:rPr>
                <w:rFonts w:ascii="Calibri" w:hAnsi="Calibri" w:cs="Arial"/>
              </w:rPr>
            </w:pPr>
          </w:p>
        </w:tc>
        <w:tc>
          <w:tcPr>
            <w:tcW w:w="4217" w:type="dxa"/>
            <w:tcBorders>
              <w:top w:val="nil"/>
              <w:left w:val="nil"/>
              <w:bottom w:val="nil"/>
              <w:right w:val="nil"/>
            </w:tcBorders>
          </w:tcPr>
          <w:p w:rsidR="00E52E11" w:rsidRPr="00E52E11" w:rsidRDefault="00E52E11" w:rsidP="00E52E11">
            <w:pPr>
              <w:keepNext/>
              <w:overflowPunct w:val="0"/>
              <w:autoSpaceDE w:val="0"/>
              <w:autoSpaceDN w:val="0"/>
              <w:adjustRightInd w:val="0"/>
              <w:spacing w:line="360" w:lineRule="auto"/>
              <w:jc w:val="center"/>
              <w:textAlignment w:val="baseline"/>
              <w:outlineLvl w:val="1"/>
              <w:rPr>
                <w:rFonts w:ascii="Calibri" w:hAnsi="Calibri" w:cs="Arial"/>
              </w:rPr>
            </w:pPr>
            <w:r w:rsidRPr="00E52E11">
              <w:rPr>
                <w:rFonts w:ascii="Calibri" w:hAnsi="Calibri" w:cs="Arial"/>
              </w:rPr>
              <w:t xml:space="preserve">         Αλεξανδρούπολη,   24  /  11 /2022</w:t>
            </w:r>
          </w:p>
        </w:tc>
      </w:tr>
      <w:tr w:rsidR="00E52E11" w:rsidRPr="00E52E11" w:rsidTr="00E52E11">
        <w:tc>
          <w:tcPr>
            <w:tcW w:w="5070" w:type="dxa"/>
            <w:tcBorders>
              <w:top w:val="nil"/>
              <w:left w:val="nil"/>
              <w:bottom w:val="nil"/>
              <w:right w:val="nil"/>
            </w:tcBorders>
          </w:tcPr>
          <w:p w:rsidR="00E52E11" w:rsidRPr="00E52E11" w:rsidRDefault="00E52E11" w:rsidP="00E52E11">
            <w:pPr>
              <w:overflowPunct w:val="0"/>
              <w:autoSpaceDE w:val="0"/>
              <w:autoSpaceDN w:val="0"/>
              <w:adjustRightInd w:val="0"/>
              <w:spacing w:line="360" w:lineRule="auto"/>
              <w:jc w:val="center"/>
              <w:textAlignment w:val="baseline"/>
              <w:rPr>
                <w:rFonts w:ascii="Calibri" w:hAnsi="Calibri" w:cs="Arial"/>
              </w:rPr>
            </w:pPr>
            <w:r w:rsidRPr="00E52E11">
              <w:rPr>
                <w:rFonts w:ascii="Calibri" w:hAnsi="Calibri" w:cs="Arial"/>
              </w:rPr>
              <w:t xml:space="preserve">   </w:t>
            </w:r>
          </w:p>
        </w:tc>
        <w:tc>
          <w:tcPr>
            <w:tcW w:w="4217" w:type="dxa"/>
            <w:tcBorders>
              <w:top w:val="nil"/>
              <w:left w:val="nil"/>
              <w:bottom w:val="nil"/>
              <w:right w:val="nil"/>
            </w:tcBorders>
          </w:tcPr>
          <w:p w:rsidR="00E52E11" w:rsidRPr="00E52E11" w:rsidRDefault="00E52E11" w:rsidP="00E52E11">
            <w:pPr>
              <w:tabs>
                <w:tab w:val="left" w:pos="475"/>
                <w:tab w:val="center" w:pos="2000"/>
              </w:tabs>
              <w:overflowPunct w:val="0"/>
              <w:autoSpaceDE w:val="0"/>
              <w:autoSpaceDN w:val="0"/>
              <w:adjustRightInd w:val="0"/>
              <w:spacing w:line="360" w:lineRule="auto"/>
              <w:textAlignment w:val="baseline"/>
              <w:rPr>
                <w:rFonts w:ascii="Calibri" w:hAnsi="Calibri" w:cs="Arial"/>
                <w:sz w:val="22"/>
                <w:szCs w:val="22"/>
              </w:rPr>
            </w:pPr>
            <w:r w:rsidRPr="00E52E11">
              <w:rPr>
                <w:rFonts w:ascii="Calibri" w:hAnsi="Calibri" w:cs="Arial"/>
                <w:sz w:val="22"/>
                <w:szCs w:val="22"/>
              </w:rPr>
              <w:tab/>
            </w:r>
            <w:r w:rsidRPr="00E52E11">
              <w:rPr>
                <w:rFonts w:ascii="Calibri" w:hAnsi="Calibri" w:cs="Arial"/>
                <w:sz w:val="22"/>
                <w:szCs w:val="22"/>
              </w:rPr>
              <w:tab/>
            </w:r>
          </w:p>
          <w:p w:rsidR="00E52E11" w:rsidRPr="00E52E11" w:rsidRDefault="00E52E11" w:rsidP="00E52E11">
            <w:pPr>
              <w:overflowPunct w:val="0"/>
              <w:autoSpaceDE w:val="0"/>
              <w:autoSpaceDN w:val="0"/>
              <w:adjustRightInd w:val="0"/>
              <w:spacing w:line="360" w:lineRule="auto"/>
              <w:jc w:val="center"/>
              <w:textAlignment w:val="baseline"/>
              <w:rPr>
                <w:rFonts w:ascii="Calibri" w:hAnsi="Calibri" w:cs="Arial"/>
                <w:sz w:val="20"/>
                <w:szCs w:val="20"/>
              </w:rPr>
            </w:pPr>
            <w:r w:rsidRPr="00E52E11">
              <w:rPr>
                <w:rFonts w:ascii="Calibri" w:hAnsi="Calibri" w:cs="Arial"/>
                <w:sz w:val="20"/>
                <w:szCs w:val="20"/>
              </w:rPr>
              <w:t>Ο   ΣΥΝΤΑΞΑΣ</w:t>
            </w:r>
          </w:p>
          <w:p w:rsidR="00E52E11" w:rsidRPr="00E52E11" w:rsidRDefault="00E52E11" w:rsidP="00E52E11">
            <w:pPr>
              <w:overflowPunct w:val="0"/>
              <w:autoSpaceDE w:val="0"/>
              <w:autoSpaceDN w:val="0"/>
              <w:adjustRightInd w:val="0"/>
              <w:spacing w:line="360" w:lineRule="auto"/>
              <w:jc w:val="center"/>
              <w:textAlignment w:val="baseline"/>
              <w:rPr>
                <w:rFonts w:ascii="Calibri" w:hAnsi="Calibri" w:cs="Arial"/>
                <w:sz w:val="20"/>
                <w:szCs w:val="20"/>
              </w:rPr>
            </w:pPr>
          </w:p>
          <w:p w:rsidR="00E52E11" w:rsidRPr="00E52E11" w:rsidRDefault="00E52E11" w:rsidP="00E52E11">
            <w:pPr>
              <w:overflowPunct w:val="0"/>
              <w:autoSpaceDE w:val="0"/>
              <w:autoSpaceDN w:val="0"/>
              <w:adjustRightInd w:val="0"/>
              <w:textAlignment w:val="baseline"/>
              <w:rPr>
                <w:rFonts w:ascii="Calibri" w:hAnsi="Calibri" w:cs="Arial"/>
                <w:sz w:val="20"/>
                <w:szCs w:val="20"/>
              </w:rPr>
            </w:pPr>
            <w:r w:rsidRPr="00E52E11">
              <w:rPr>
                <w:rFonts w:ascii="Calibri" w:hAnsi="Calibri" w:cs="Arial"/>
                <w:sz w:val="20"/>
                <w:szCs w:val="20"/>
              </w:rPr>
              <w:t xml:space="preserve">                     ΜΗΤΡΟΥΛΑΚΗΣ  ΔΗΜΗΤΡΙΟΣ</w:t>
            </w:r>
          </w:p>
          <w:p w:rsidR="00E52E11" w:rsidRPr="00E52E11" w:rsidRDefault="00E52E11" w:rsidP="00E52E11">
            <w:pPr>
              <w:overflowPunct w:val="0"/>
              <w:autoSpaceDE w:val="0"/>
              <w:autoSpaceDN w:val="0"/>
              <w:adjustRightInd w:val="0"/>
              <w:jc w:val="center"/>
              <w:textAlignment w:val="baseline"/>
              <w:rPr>
                <w:rFonts w:ascii="Calibri" w:hAnsi="Calibri" w:cs="Arial"/>
                <w:sz w:val="22"/>
                <w:szCs w:val="22"/>
              </w:rPr>
            </w:pPr>
            <w:r w:rsidRPr="00E52E11">
              <w:rPr>
                <w:rFonts w:ascii="Calibri" w:hAnsi="Calibri" w:cs="Arial"/>
                <w:sz w:val="20"/>
                <w:szCs w:val="20"/>
              </w:rPr>
              <w:t xml:space="preserve">         ΜΗΧΑΝΟΛΟΓΟΣ  ΜΗΧΑΝΙΚΟΣ ΤΕ</w:t>
            </w:r>
            <w:r w:rsidRPr="00E52E11">
              <w:rPr>
                <w:rFonts w:ascii="Calibri" w:hAnsi="Calibri" w:cs="Arial"/>
                <w:sz w:val="22"/>
                <w:szCs w:val="22"/>
              </w:rPr>
              <w:t xml:space="preserve"> </w:t>
            </w:r>
          </w:p>
        </w:tc>
      </w:tr>
    </w:tbl>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Default="00E52E11"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Default="00941534" w:rsidP="00E52E11">
      <w:pPr>
        <w:overflowPunct w:val="0"/>
        <w:autoSpaceDE w:val="0"/>
        <w:autoSpaceDN w:val="0"/>
        <w:adjustRightInd w:val="0"/>
        <w:textAlignment w:val="baseline"/>
        <w:rPr>
          <w:rFonts w:ascii="Calibri" w:hAnsi="Calibri"/>
        </w:rPr>
      </w:pPr>
    </w:p>
    <w:p w:rsidR="00941534" w:rsidRPr="00E52E11" w:rsidRDefault="00941534"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cs="Arial"/>
          <w:b/>
          <w:bCs/>
          <w:noProof/>
        </w:rPr>
      </w:pPr>
      <w:r w:rsidRPr="00E52E11">
        <w:rPr>
          <w:rFonts w:ascii="Calibri" w:hAnsi="Calibri" w:cs="Arial"/>
          <w:b/>
          <w:bCs/>
          <w:noProof/>
        </w:rPr>
        <w:lastRenderedPageBreak/>
        <w:drawing>
          <wp:inline distT="0" distB="0" distL="0" distR="0">
            <wp:extent cx="685800" cy="5238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solidFill>
                      <a:srgbClr val="FFFFFF"/>
                    </a:solidFill>
                    <a:ln>
                      <a:noFill/>
                    </a:ln>
                  </pic:spPr>
                </pic:pic>
              </a:graphicData>
            </a:graphic>
          </wp:inline>
        </w:drawing>
      </w:r>
    </w:p>
    <w:p w:rsidR="00E52E11" w:rsidRPr="00E52E11" w:rsidRDefault="00E52E11" w:rsidP="00E52E11">
      <w:pPr>
        <w:overflowPunct w:val="0"/>
        <w:autoSpaceDE w:val="0"/>
        <w:autoSpaceDN w:val="0"/>
        <w:adjustRightInd w:val="0"/>
        <w:textAlignment w:val="baseline"/>
        <w:rPr>
          <w:rFonts w:ascii="Calibri" w:hAnsi="Calibri" w:cs="Arial"/>
          <w:bCs/>
          <w:noProof/>
          <w:sz w:val="22"/>
          <w:szCs w:val="22"/>
        </w:rPr>
      </w:pPr>
      <w:r w:rsidRPr="00E52E11">
        <w:rPr>
          <w:rFonts w:ascii="Calibri" w:hAnsi="Calibri" w:cs="Arial"/>
          <w:bCs/>
          <w:noProof/>
          <w:sz w:val="22"/>
          <w:szCs w:val="22"/>
        </w:rPr>
        <w:t>ΕΛΛΗΝΙΚΗ ΔΗΜΟΚΡΑΤΙΑ</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bCs/>
          <w:noProof/>
          <w:sz w:val="22"/>
          <w:szCs w:val="22"/>
        </w:rPr>
        <w:t>ΝΟΜΟΣ ΕΒΡΟΥ</w:t>
      </w:r>
    </w:p>
    <w:tbl>
      <w:tblPr>
        <w:tblW w:w="0" w:type="auto"/>
        <w:tblLayout w:type="fixed"/>
        <w:tblLook w:val="0000" w:firstRow="0" w:lastRow="0" w:firstColumn="0" w:lastColumn="0" w:noHBand="0" w:noVBand="0"/>
      </w:tblPr>
      <w:tblGrid>
        <w:gridCol w:w="5353"/>
        <w:gridCol w:w="4644"/>
      </w:tblGrid>
      <w:tr w:rsidR="00E52E11" w:rsidRPr="00E52E11" w:rsidTr="00E52E11">
        <w:tc>
          <w:tcPr>
            <w:tcW w:w="5353" w:type="dxa"/>
            <w:tcBorders>
              <w:top w:val="nil"/>
              <w:left w:val="nil"/>
              <w:bottom w:val="nil"/>
              <w:right w:val="nil"/>
            </w:tcBorders>
          </w:tcPr>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ΔΗΜΟΣ ΑΛΕΞ/ΠΟΛΗΣ </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ΔΙΕΥΘΥΝΣΗ ΤΕΧΝΙΚΩΝ ΥΠΗΡΕΣΙΩΝ</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 &amp; ΥΠΗΡΕΣΙΑΣ ΔΟΜΗΣΗΣ</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ΤΜΗΜΑ ΗΛΕΚΤΡΟΜΗΧΑΝΟΛΟΓΙΚΩΝ ΕΡΓΩΝ, ΕΓΚΑΤΑΣΤΑΣΕΩΝ &amp; ΑΔΕΙΩΝ ΜΕΤΑΦΟΡΩΝ</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Πληροφορίες: Μητρουλάκης Δημήτριος</w:t>
            </w:r>
          </w:p>
        </w:tc>
        <w:tc>
          <w:tcPr>
            <w:tcW w:w="4644" w:type="dxa"/>
            <w:tcBorders>
              <w:top w:val="nil"/>
              <w:left w:val="nil"/>
              <w:bottom w:val="nil"/>
              <w:right w:val="nil"/>
            </w:tcBorders>
          </w:tcPr>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ΕΡΓΟ: «Συντήρηση κεντρικών θερμάνσεων κτιρίων του Δήμου (2023)»</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p>
          <w:p w:rsidR="00E52E11" w:rsidRPr="00E52E11" w:rsidRDefault="00E52E11" w:rsidP="00E52E11">
            <w:pPr>
              <w:overflowPunct w:val="0"/>
              <w:autoSpaceDE w:val="0"/>
              <w:autoSpaceDN w:val="0"/>
              <w:adjustRightInd w:val="0"/>
              <w:textAlignment w:val="baseline"/>
              <w:rPr>
                <w:rFonts w:ascii="Calibri" w:hAnsi="Calibri" w:cs="Arial"/>
                <w:b/>
                <w:sz w:val="22"/>
                <w:szCs w:val="22"/>
              </w:rPr>
            </w:pPr>
            <w:r w:rsidRPr="00E52E11">
              <w:rPr>
                <w:rFonts w:ascii="Calibri" w:hAnsi="Calibri" w:cs="Arial"/>
                <w:b/>
                <w:sz w:val="22"/>
                <w:szCs w:val="22"/>
              </w:rPr>
              <w:t>ΑΡ. ΜΕΛΕΤΗΣ:  139 /2022</w:t>
            </w:r>
          </w:p>
        </w:tc>
      </w:tr>
    </w:tbl>
    <w:p w:rsidR="00E52E11" w:rsidRPr="00E52E11" w:rsidRDefault="00E52E11" w:rsidP="00E52E11">
      <w:pPr>
        <w:overflowPunct w:val="0"/>
        <w:autoSpaceDE w:val="0"/>
        <w:autoSpaceDN w:val="0"/>
        <w:adjustRightInd w:val="0"/>
        <w:textAlignment w:val="baseline"/>
        <w:rPr>
          <w:rFonts w:ascii="Calibri" w:hAnsi="Calibri"/>
          <w:sz w:val="22"/>
          <w:szCs w:val="22"/>
        </w:rPr>
      </w:pPr>
      <w:r w:rsidRPr="00E52E11">
        <w:rPr>
          <w:rFonts w:ascii="Calibri" w:hAnsi="Calibri"/>
          <w:sz w:val="22"/>
          <w:szCs w:val="22"/>
        </w:rPr>
        <w:t>Τηλ: 2551064117</w:t>
      </w: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keepNext/>
        <w:overflowPunct w:val="0"/>
        <w:autoSpaceDE w:val="0"/>
        <w:autoSpaceDN w:val="0"/>
        <w:adjustRightInd w:val="0"/>
        <w:jc w:val="center"/>
        <w:textAlignment w:val="baseline"/>
        <w:outlineLvl w:val="0"/>
        <w:rPr>
          <w:rFonts w:ascii="Calibri" w:hAnsi="Calibri" w:cs="Arial"/>
          <w:b/>
          <w:caps/>
          <w:u w:val="words"/>
        </w:rPr>
      </w:pPr>
      <w:r w:rsidRPr="00E52E11">
        <w:rPr>
          <w:rFonts w:ascii="Calibri" w:hAnsi="Calibri" w:cs="Arial"/>
          <w:b/>
          <w:caps/>
          <w:u w:val="words"/>
        </w:rPr>
        <w:t>ΤΙΜΟΛΟΓΙΟ</w:t>
      </w:r>
    </w:p>
    <w:p w:rsidR="00E52E11" w:rsidRPr="00E52E11" w:rsidRDefault="00E52E11" w:rsidP="00E52E11">
      <w:pPr>
        <w:overflowPunct w:val="0"/>
        <w:autoSpaceDE w:val="0"/>
        <w:autoSpaceDN w:val="0"/>
        <w:adjustRightInd w:val="0"/>
        <w:textAlignment w:val="baseline"/>
        <w:rPr>
          <w:rFonts w:ascii="Calibri" w:hAnsi="Calibri"/>
        </w:rPr>
      </w:pPr>
    </w:p>
    <w:p w:rsidR="00E52E11" w:rsidRPr="00E52E11" w:rsidRDefault="00E52E11" w:rsidP="00E52E11">
      <w:pPr>
        <w:overflowPunct w:val="0"/>
        <w:autoSpaceDE w:val="0"/>
        <w:autoSpaceDN w:val="0"/>
        <w:adjustRightInd w:val="0"/>
        <w:jc w:val="both"/>
        <w:textAlignment w:val="baseline"/>
        <w:rPr>
          <w:rFonts w:ascii="Calibri" w:hAnsi="Calibri"/>
        </w:rPr>
      </w:pPr>
    </w:p>
    <w:p w:rsidR="00E52E11" w:rsidRPr="00E52E11" w:rsidRDefault="00E52E11" w:rsidP="00E52E11">
      <w:pPr>
        <w:overflowPunct w:val="0"/>
        <w:autoSpaceDE w:val="0"/>
        <w:autoSpaceDN w:val="0"/>
        <w:adjustRightInd w:val="0"/>
        <w:ind w:firstLine="720"/>
        <w:jc w:val="both"/>
        <w:textAlignment w:val="baseline"/>
        <w:rPr>
          <w:rFonts w:ascii="Calibri" w:hAnsi="Calibri" w:cs="Arial"/>
          <w:b/>
        </w:rPr>
      </w:pPr>
      <w:r w:rsidRPr="00E52E11">
        <w:rPr>
          <w:rFonts w:ascii="Calibri" w:hAnsi="Calibri" w:cs="Arial"/>
          <w:b/>
        </w:rPr>
        <w:t>1. ΑΡΘΡΟ ΣΥΝΤΑΣΣΟΝΤΟΣ</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Εργασία  συντήρησης  και  ρύθμισης  εγκατάστασης  κεντρικής  θέρμανσης με θερμαντική  ισχύ από 21.000 έως 80.000 kcal/h  που περιλαμβάνει  τις εργασίες που αναφέρονται αναλυτικά στην Τεχνική Περιγραφή.</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 xml:space="preserve">   Στο  τέλος  των  παραπάνω εργασιών  ο</w:t>
      </w:r>
      <w:r w:rsidRPr="00E52E11">
        <w:rPr>
          <w:rFonts w:ascii="Calibri" w:hAnsi="Calibri" w:cs="Arial"/>
          <w:b/>
        </w:rPr>
        <w:t xml:space="preserve">  </w:t>
      </w:r>
      <w:r w:rsidRPr="00E52E11">
        <w:rPr>
          <w:rFonts w:ascii="Calibri" w:hAnsi="Calibri" w:cs="Arial"/>
        </w:rPr>
        <w:t xml:space="preserve">αδειούχος  συντηρητής  θα συμπληρώνει  εις διπλούν το  Ειδικό  Φύλλο  συντήρησης και ρύθμισης κάθε εγκατάστασης θέρμανσης (σύμφωνα με το άρθρο 3 της υπ’ αριθμ. 189533/2011 Υπουργικής Απόφασης) και θα  παραδίδει  ένα αντίτυπο στο Τμήμα Ηλεκτρομηχανολογικών Έργων, Εγκαταστάσεων &amp; Αδειών μεταφορών της Τεχνικής Υπηρεσίας  του Δήμου.  </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(1 τεμ. )</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Τιμή ανά 1 τεμ.        ΕΥΡΩ :     Ολογράφως : Εκατό </w:t>
      </w:r>
    </w:p>
    <w:p w:rsidR="00E52E11" w:rsidRPr="00E52E11" w:rsidRDefault="00E52E11" w:rsidP="00E52E11">
      <w:pPr>
        <w:overflowPunct w:val="0"/>
        <w:autoSpaceDE w:val="0"/>
        <w:autoSpaceDN w:val="0"/>
        <w:adjustRightInd w:val="0"/>
        <w:textAlignment w:val="baseline"/>
        <w:rPr>
          <w:rFonts w:ascii="Calibri" w:hAnsi="Calibri" w:cs="Arial"/>
        </w:rPr>
      </w:pPr>
      <w:r w:rsidRPr="00E52E11">
        <w:rPr>
          <w:rFonts w:ascii="Calibri" w:hAnsi="Calibri" w:cs="Arial"/>
        </w:rPr>
        <w:t xml:space="preserve">                                                  Αριθμητικώς :  #  100,00 #  …………………</w:t>
      </w: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ind w:firstLine="720"/>
        <w:jc w:val="both"/>
        <w:textAlignment w:val="baseline"/>
        <w:rPr>
          <w:rFonts w:ascii="Calibri" w:hAnsi="Calibri" w:cs="Arial"/>
          <w:b/>
        </w:rPr>
      </w:pPr>
      <w:r w:rsidRPr="00E52E11">
        <w:rPr>
          <w:rFonts w:ascii="Calibri" w:hAnsi="Calibri" w:cs="Arial"/>
          <w:b/>
        </w:rPr>
        <w:t>2. ΑΡΘΡΟ ΣΥΝΤΑΣΣΟΝΤΟΣ</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Εργασία  συντήρησης  και  ρύθμισης  εγκατάστασης  κεντρικής  θέρμανσης με θερμαντική  ισχύ από 81.000 έως 150.000  kcal/h,  που περιλαμβάνει  τις  εργασίες όπως αναφέρονται αναλυτικά στην Τεχνική Περιγραφή.</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Στο  τέλος  των  παραπάνω εργασιών  ο</w:t>
      </w:r>
      <w:r w:rsidRPr="00E52E11">
        <w:rPr>
          <w:rFonts w:ascii="Calibri" w:hAnsi="Calibri" w:cs="Arial"/>
          <w:b/>
        </w:rPr>
        <w:t xml:space="preserve">  </w:t>
      </w:r>
      <w:r w:rsidRPr="00E52E11">
        <w:rPr>
          <w:rFonts w:ascii="Calibri" w:hAnsi="Calibri" w:cs="Arial"/>
        </w:rPr>
        <w:t xml:space="preserve">αδειούχος  συντηρητής  θα συμπληρώνει  εις διπλούν το  Ειδικό  Φύλλο  συντήρησης και ρύθμισης κάθε εγκατάστασης θέρμανσης (σύμφωνα με το άρθρο 4 της υπ’ αριθμ. 189533/2011 Υπουργικής Απόφασης) και θα  παραδίδει  ένα αντίτυπο στο Τμήμα Ηλεκτρομηχανολογικών Έργων, Εγκαταστάσεων &amp; Αδειών μεταφορών της Τεχνικής Υπηρεσίας  του Δήμου.  </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(1 τεμ. )</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Τιμή ανά 1 τεμ.        ΕΥΡΩ :     Ολογράφως : Εκατόν πενήντα</w:t>
      </w:r>
    </w:p>
    <w:p w:rsidR="00E52E11" w:rsidRPr="00E52E11" w:rsidRDefault="00E52E11" w:rsidP="00E52E11">
      <w:pPr>
        <w:overflowPunct w:val="0"/>
        <w:autoSpaceDE w:val="0"/>
        <w:autoSpaceDN w:val="0"/>
        <w:adjustRightInd w:val="0"/>
        <w:textAlignment w:val="baseline"/>
        <w:rPr>
          <w:rFonts w:ascii="Calibri" w:hAnsi="Calibri" w:cs="Arial"/>
        </w:rPr>
      </w:pPr>
      <w:r w:rsidRPr="00E52E11">
        <w:rPr>
          <w:rFonts w:ascii="Calibri" w:hAnsi="Calibri" w:cs="Arial"/>
        </w:rPr>
        <w:t xml:space="preserve">                                                        Αριθμητικώς :  #  150,00 #  …………………</w:t>
      </w: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jc w:val="both"/>
        <w:textAlignment w:val="baseline"/>
        <w:rPr>
          <w:rFonts w:ascii="Calibri" w:hAnsi="Calibri" w:cs="Arial"/>
          <w:b/>
        </w:rPr>
      </w:pPr>
      <w:r w:rsidRPr="00E52E11">
        <w:rPr>
          <w:rFonts w:ascii="Calibri" w:hAnsi="Calibri" w:cs="Arial"/>
          <w:b/>
        </w:rPr>
        <w:t xml:space="preserve">            3. ΑΡΘΡΟ ΣΥΝΤΑΣΣΟΝΤΟΣ</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lastRenderedPageBreak/>
        <w:t>Εργασία  συντήρησης  και  ρύθμισης  εγκατάστασης  κεντρικής  θέρμανσης με θερμαντική  ισχύ από 151.000 έως 250.000  kcal/h,  που περιλαμβάνει  τις εργασίες όπως αυτές αναφέρονται αναλυτικά στην Τεχνική Περιγραφή.</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Στο  τέλος  των  παραπάνω εργασιών  ο</w:t>
      </w:r>
      <w:r w:rsidRPr="00E52E11">
        <w:rPr>
          <w:rFonts w:ascii="Calibri" w:hAnsi="Calibri" w:cs="Arial"/>
          <w:b/>
        </w:rPr>
        <w:t xml:space="preserve">  </w:t>
      </w:r>
      <w:r w:rsidRPr="00E52E11">
        <w:rPr>
          <w:rFonts w:ascii="Calibri" w:hAnsi="Calibri" w:cs="Arial"/>
        </w:rPr>
        <w:t xml:space="preserve">αδειούχος  συντηρητής  θα συμπληρώνει  εις διπλούν το        Ειδικό  Φύλλο  συντήρησης και ρύθμισης κάθε εγκατάστασης θέρμανσης (σύμφωνα με το άρθρο 4 της υπ’ αριθμ. 189533/2011 Υπουργικής Απόφασης) και θα  παραδίδει  ένα αντίτυπο στο Τμήμα Ηλεκτρομηχανολογικών Έργων, Εγκαταστάσεων &amp; Αδειών μεταφορών της Τεχνικής Υπηρεσίας  του Δήμου.  </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 xml:space="preserve"> (1 τεμ. )</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Τιμή ανά 1 τεμ.        ΕΥΡΩ :     Ολογράφως : Εκατόν εβδομήντα πέντε</w:t>
      </w:r>
    </w:p>
    <w:p w:rsidR="00E52E11" w:rsidRPr="00E52E11" w:rsidRDefault="00E52E11" w:rsidP="00E52E11">
      <w:pPr>
        <w:overflowPunct w:val="0"/>
        <w:autoSpaceDE w:val="0"/>
        <w:autoSpaceDN w:val="0"/>
        <w:adjustRightInd w:val="0"/>
        <w:textAlignment w:val="baseline"/>
        <w:rPr>
          <w:rFonts w:ascii="Calibri" w:hAnsi="Calibri" w:cs="Arial"/>
        </w:rPr>
      </w:pPr>
      <w:r w:rsidRPr="00E52E11">
        <w:rPr>
          <w:rFonts w:ascii="Calibri" w:hAnsi="Calibri" w:cs="Arial"/>
        </w:rPr>
        <w:t xml:space="preserve">                                                         Αριθμητικώς :  #  175,00 #  …………………</w:t>
      </w:r>
    </w:p>
    <w:p w:rsidR="00E52E11" w:rsidRPr="00E52E11" w:rsidRDefault="00E52E11" w:rsidP="00E52E11">
      <w:pPr>
        <w:overflowPunct w:val="0"/>
        <w:autoSpaceDE w:val="0"/>
        <w:autoSpaceDN w:val="0"/>
        <w:adjustRightInd w:val="0"/>
        <w:jc w:val="both"/>
        <w:textAlignment w:val="baseline"/>
        <w:rPr>
          <w:rFonts w:ascii="Calibri" w:hAnsi="Calibri" w:cs="Arial"/>
          <w:b/>
        </w:rPr>
      </w:pPr>
      <w:r w:rsidRPr="00E52E11">
        <w:rPr>
          <w:rFonts w:ascii="Calibri" w:hAnsi="Calibri" w:cs="Arial"/>
          <w:b/>
        </w:rPr>
        <w:t xml:space="preserve">   </w:t>
      </w:r>
    </w:p>
    <w:p w:rsidR="00E52E11" w:rsidRPr="00E52E11" w:rsidRDefault="00E52E11" w:rsidP="00E52E11">
      <w:pPr>
        <w:overflowPunct w:val="0"/>
        <w:autoSpaceDE w:val="0"/>
        <w:autoSpaceDN w:val="0"/>
        <w:adjustRightInd w:val="0"/>
        <w:jc w:val="both"/>
        <w:textAlignment w:val="baseline"/>
        <w:rPr>
          <w:rFonts w:ascii="Calibri" w:hAnsi="Calibri" w:cs="Arial"/>
          <w:b/>
        </w:rPr>
      </w:pPr>
    </w:p>
    <w:p w:rsidR="00E52E11" w:rsidRPr="00E52E11" w:rsidRDefault="00E52E11" w:rsidP="00E52E11">
      <w:pPr>
        <w:overflowPunct w:val="0"/>
        <w:autoSpaceDE w:val="0"/>
        <w:autoSpaceDN w:val="0"/>
        <w:adjustRightInd w:val="0"/>
        <w:jc w:val="both"/>
        <w:textAlignment w:val="baseline"/>
        <w:rPr>
          <w:rFonts w:ascii="Calibri" w:hAnsi="Calibri" w:cs="Arial"/>
          <w:b/>
        </w:rPr>
      </w:pPr>
    </w:p>
    <w:p w:rsidR="00E52E11" w:rsidRPr="00E52E11" w:rsidRDefault="00E52E11" w:rsidP="00E52E11">
      <w:pPr>
        <w:overflowPunct w:val="0"/>
        <w:autoSpaceDE w:val="0"/>
        <w:autoSpaceDN w:val="0"/>
        <w:adjustRightInd w:val="0"/>
        <w:jc w:val="both"/>
        <w:textAlignment w:val="baseline"/>
        <w:rPr>
          <w:rFonts w:ascii="Calibri" w:hAnsi="Calibri" w:cs="Arial"/>
          <w:b/>
        </w:rPr>
      </w:pPr>
      <w:r w:rsidRPr="00E52E11">
        <w:rPr>
          <w:rFonts w:ascii="Calibri" w:hAnsi="Calibri" w:cs="Arial"/>
          <w:b/>
        </w:rPr>
        <w:t xml:space="preserve">            4. ΑΡΘΡΟ ΣΥΝΤΑΣΣΟΝΤΟΣ</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 xml:space="preserve"> Εργασία  συντήρησης  και  ρύθμισης  εγκατάστασης  κεντρικής  θέρμανσης με θερμαντική  ισχύ από 344.000 έως 500.000  kcal/h,  που περιλαμβάνει  τις εργασίες όπως αυτές αναφέρονται αναλυτικά στην Τεχνική Περιγραφή</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Στο  τέλος  των  παραπάνω εργασιών  ο</w:t>
      </w:r>
      <w:r w:rsidRPr="00E52E11">
        <w:rPr>
          <w:rFonts w:ascii="Calibri" w:hAnsi="Calibri" w:cs="Arial"/>
          <w:b/>
        </w:rPr>
        <w:t xml:space="preserve">  </w:t>
      </w:r>
      <w:r w:rsidRPr="00E52E11">
        <w:rPr>
          <w:rFonts w:ascii="Calibri" w:hAnsi="Calibri" w:cs="Arial"/>
        </w:rPr>
        <w:t xml:space="preserve">αδειούχος  συντηρητής  θα συμπληρώνει  εις διπλούν το  Ειδικό  Φύλλο  συντήρησης και ρύθμισης κάθε εγκατάστασης θέρμανσης (σύμφωνα με το άρθρο 4 της υπ’ αριθμ. 189533/2011 Υπουργικής Απόφασης) και θα  παραδίδει  ένα αντίτυπο στο Τμήμα Ηλεκτρομηχανολογικών έργων, Αδειών της Τεχνικής Υπηρεσίας  του Δήμου.  </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 xml:space="preserve">  Ειδικά για τις εγκαταστάσεις αυτές, ο έλεγχος και η διενέργεια μέτρησης καυσαερίων θα γίνονται </w:t>
      </w:r>
      <w:r w:rsidRPr="00E52E11">
        <w:rPr>
          <w:rFonts w:ascii="Calibri" w:hAnsi="Calibri" w:cs="Arial"/>
          <w:u w:val="single"/>
        </w:rPr>
        <w:t>μία φορά το μήνα για την περίοδο μέχρι τις 30 Απριλίου</w:t>
      </w:r>
      <w:r w:rsidRPr="00E52E11">
        <w:rPr>
          <w:rFonts w:ascii="Calibri" w:hAnsi="Calibri" w:cs="Arial"/>
        </w:rPr>
        <w:t xml:space="preserve"> </w:t>
      </w:r>
      <w:r w:rsidRPr="00E52E11">
        <w:rPr>
          <w:rFonts w:ascii="Calibri" w:hAnsi="Calibri" w:cs="Arial"/>
          <w:u w:val="single"/>
        </w:rPr>
        <w:t>και έπειτα από τις 15 Οκτωβρίου ως το τέλος του έτους</w:t>
      </w:r>
      <w:r w:rsidRPr="00E52E11">
        <w:rPr>
          <w:rFonts w:ascii="Calibri" w:hAnsi="Calibri" w:cs="Arial"/>
        </w:rPr>
        <w:t xml:space="preserve"> και θα καταχωρούνται σε σχετικό βιβλίο μετρήσεων καυσαερίων. </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 xml:space="preserve">  Ένα αντίτυπο των σχετικών σελίδων του βιβλίου θα παραδίδεται στο Τμήμα Ηλεκτρομηχανολογικών έργων της Τεχνικής Υπηρεσίας του Δήμου.       </w:t>
      </w:r>
    </w:p>
    <w:p w:rsidR="00E52E11" w:rsidRPr="00E52E11" w:rsidRDefault="00E52E11" w:rsidP="00E52E11">
      <w:pPr>
        <w:overflowPunct w:val="0"/>
        <w:autoSpaceDE w:val="0"/>
        <w:autoSpaceDN w:val="0"/>
        <w:adjustRightInd w:val="0"/>
        <w:ind w:left="360"/>
        <w:jc w:val="both"/>
        <w:textAlignment w:val="baseline"/>
        <w:rPr>
          <w:rFonts w:ascii="Calibri" w:hAnsi="Calibri" w:cs="Arial"/>
        </w:rPr>
      </w:pPr>
      <w:r w:rsidRPr="00E52E11">
        <w:rPr>
          <w:rFonts w:ascii="Calibri" w:hAnsi="Calibri" w:cs="Arial"/>
        </w:rPr>
        <w:t>(1 τεμ. )</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Τιμή ανά 1 τεμ.        ΕΥΡΩ :     Ολογράφως : τριακόσια </w:t>
      </w:r>
    </w:p>
    <w:p w:rsidR="00E52E11" w:rsidRPr="00E52E11" w:rsidRDefault="00E52E11" w:rsidP="00E52E11">
      <w:pPr>
        <w:overflowPunct w:val="0"/>
        <w:autoSpaceDE w:val="0"/>
        <w:autoSpaceDN w:val="0"/>
        <w:adjustRightInd w:val="0"/>
        <w:textAlignment w:val="baseline"/>
        <w:rPr>
          <w:rFonts w:ascii="Calibri" w:hAnsi="Calibri" w:cs="Arial"/>
        </w:rPr>
      </w:pPr>
      <w:r w:rsidRPr="00E52E11">
        <w:rPr>
          <w:rFonts w:ascii="Calibri" w:hAnsi="Calibri" w:cs="Arial"/>
        </w:rPr>
        <w:t xml:space="preserve">                                                        Αριθμητικώς :  #  300,00 #  …………………</w:t>
      </w: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r w:rsidRPr="00E52E11">
        <w:rPr>
          <w:rFonts w:ascii="Calibri" w:hAnsi="Calibri" w:cs="Arial"/>
        </w:rPr>
        <w:t xml:space="preserve">  </w:t>
      </w:r>
    </w:p>
    <w:p w:rsidR="00E52E11" w:rsidRPr="00E52E11" w:rsidRDefault="00E52E11" w:rsidP="00E52E11">
      <w:pPr>
        <w:overflowPunct w:val="0"/>
        <w:autoSpaceDE w:val="0"/>
        <w:autoSpaceDN w:val="0"/>
        <w:adjustRightInd w:val="0"/>
        <w:ind w:left="284"/>
        <w:textAlignment w:val="baseline"/>
        <w:rPr>
          <w:rFonts w:ascii="Calibri" w:hAnsi="Calibri" w:cs="Arial"/>
          <w:b/>
        </w:rPr>
      </w:pPr>
    </w:p>
    <w:p w:rsidR="00E52E11" w:rsidRPr="00E52E11" w:rsidRDefault="00E52E11" w:rsidP="00E52E11">
      <w:pPr>
        <w:overflowPunct w:val="0"/>
        <w:autoSpaceDE w:val="0"/>
        <w:autoSpaceDN w:val="0"/>
        <w:adjustRightInd w:val="0"/>
        <w:ind w:left="284"/>
        <w:jc w:val="both"/>
        <w:textAlignment w:val="baseline"/>
        <w:rPr>
          <w:rFonts w:ascii="Calibri" w:hAnsi="Calibri" w:cs="Arial"/>
        </w:rPr>
      </w:pPr>
      <w:r w:rsidRPr="00E52E11">
        <w:rPr>
          <w:rFonts w:ascii="Calibri" w:hAnsi="Calibri" w:cs="Arial"/>
          <w:b/>
        </w:rPr>
        <w:t xml:space="preserve">     5. ΑΡΘΡΟ ΣΥΝΤΑΣΣΟΝΤΟΣ</w:t>
      </w:r>
      <w:r w:rsidRPr="00E52E11">
        <w:rPr>
          <w:rFonts w:ascii="Calibri" w:hAnsi="Calibri" w:cs="Arial"/>
        </w:rPr>
        <w:t xml:space="preserve"> </w:t>
      </w:r>
    </w:p>
    <w:p w:rsidR="00E52E11" w:rsidRPr="00E52E11" w:rsidRDefault="00E52E11" w:rsidP="00E52E11">
      <w:pPr>
        <w:overflowPunct w:val="0"/>
        <w:autoSpaceDE w:val="0"/>
        <w:autoSpaceDN w:val="0"/>
        <w:adjustRightInd w:val="0"/>
        <w:ind w:left="284"/>
        <w:textAlignment w:val="baseline"/>
        <w:rPr>
          <w:rFonts w:ascii="Calibri" w:hAnsi="Calibri" w:cs="Arial"/>
        </w:rPr>
      </w:pPr>
      <w:r w:rsidRPr="00E52E11">
        <w:rPr>
          <w:rFonts w:ascii="Calibri" w:hAnsi="Calibri" w:cs="Arial"/>
        </w:rPr>
        <w:t>Αποκατάσταση βλαβών του εξοπλισμού όλων των εγκαταστάσεων των λεβητοστασίων, του δικτύου των θερμαντικών σωμάτων και των σωληνώσεων, που θα προκύπτουν κατά τη λειτουργία καθ’ όλη τη διάρκεια του έτους.</w:t>
      </w:r>
    </w:p>
    <w:p w:rsidR="00E52E11" w:rsidRPr="00E52E11" w:rsidRDefault="00E52E11" w:rsidP="00E52E11">
      <w:pPr>
        <w:overflowPunct w:val="0"/>
        <w:autoSpaceDE w:val="0"/>
        <w:autoSpaceDN w:val="0"/>
        <w:adjustRightInd w:val="0"/>
        <w:ind w:left="284"/>
        <w:textAlignment w:val="baseline"/>
        <w:rPr>
          <w:rFonts w:ascii="Calibri" w:hAnsi="Calibri" w:cs="Arial"/>
        </w:rPr>
      </w:pPr>
      <w:r w:rsidRPr="00E52E11">
        <w:rPr>
          <w:rFonts w:ascii="Calibri" w:hAnsi="Calibri" w:cs="Arial"/>
        </w:rPr>
        <w:t>Ορισμένες από τις προβλεπόμενες εργασίες αποκατάστασης βλαβών είναι :</w:t>
      </w:r>
    </w:p>
    <w:p w:rsidR="00E52E11" w:rsidRPr="00E52E11" w:rsidRDefault="00E52E11" w:rsidP="00E52E11">
      <w:pPr>
        <w:numPr>
          <w:ilvl w:val="0"/>
          <w:numId w:val="17"/>
        </w:numPr>
        <w:overflowPunct w:val="0"/>
        <w:autoSpaceDE w:val="0"/>
        <w:autoSpaceDN w:val="0"/>
        <w:adjustRightInd w:val="0"/>
        <w:ind w:left="284" w:firstLine="0"/>
        <w:jc w:val="both"/>
        <w:textAlignment w:val="baseline"/>
        <w:rPr>
          <w:rFonts w:ascii="Calibri" w:hAnsi="Calibri" w:cs="Arial"/>
        </w:rPr>
      </w:pPr>
      <w:r w:rsidRPr="00E52E11">
        <w:rPr>
          <w:rFonts w:ascii="Calibri" w:hAnsi="Calibri" w:cs="Arial"/>
        </w:rPr>
        <w:t>Αποκατάσταση διαρροών τμημάτων σωληνώσεων με  επίστρωση  αποξειδωτικής  αλοιφής ή και αντικατάσταση τμημάτων σωληνώσεων.</w:t>
      </w:r>
    </w:p>
    <w:p w:rsidR="00E52E11" w:rsidRPr="00E52E11" w:rsidRDefault="00E52E11" w:rsidP="00E52E11">
      <w:pPr>
        <w:numPr>
          <w:ilvl w:val="0"/>
          <w:numId w:val="17"/>
        </w:numPr>
        <w:overflowPunct w:val="0"/>
        <w:autoSpaceDE w:val="0"/>
        <w:autoSpaceDN w:val="0"/>
        <w:adjustRightInd w:val="0"/>
        <w:ind w:left="284" w:firstLine="0"/>
        <w:jc w:val="both"/>
        <w:textAlignment w:val="baseline"/>
        <w:rPr>
          <w:rFonts w:ascii="Calibri" w:hAnsi="Calibri" w:cs="Arial"/>
        </w:rPr>
      </w:pPr>
      <w:r w:rsidRPr="00E52E11">
        <w:rPr>
          <w:rFonts w:ascii="Calibri" w:hAnsi="Calibri" w:cs="Arial"/>
        </w:rPr>
        <w:t>Αποκατάσταση βλαβών συλλέκτη  εισαγωγής – επιστροφής,  βανών και διακοπτών θερμαντικών σωμάτων ή και αντικατάστασή τους.</w:t>
      </w:r>
    </w:p>
    <w:p w:rsidR="00E52E11" w:rsidRPr="00E52E11" w:rsidRDefault="00E52E11" w:rsidP="00E52E11">
      <w:pPr>
        <w:numPr>
          <w:ilvl w:val="0"/>
          <w:numId w:val="17"/>
        </w:numPr>
        <w:overflowPunct w:val="0"/>
        <w:autoSpaceDE w:val="0"/>
        <w:autoSpaceDN w:val="0"/>
        <w:adjustRightInd w:val="0"/>
        <w:ind w:left="284" w:firstLine="0"/>
        <w:jc w:val="both"/>
        <w:textAlignment w:val="baseline"/>
        <w:rPr>
          <w:rFonts w:ascii="Calibri" w:hAnsi="Calibri" w:cs="Arial"/>
        </w:rPr>
      </w:pPr>
      <w:r w:rsidRPr="00E52E11">
        <w:rPr>
          <w:rFonts w:ascii="Calibri" w:hAnsi="Calibri" w:cs="Arial"/>
        </w:rPr>
        <w:t xml:space="preserve"> Αντικατάσταση παλιών θερμαντικών σωμάτων.</w:t>
      </w:r>
    </w:p>
    <w:p w:rsidR="00E52E11" w:rsidRPr="00E52E11" w:rsidRDefault="00E52E11" w:rsidP="00E52E11">
      <w:pPr>
        <w:numPr>
          <w:ilvl w:val="0"/>
          <w:numId w:val="17"/>
        </w:numPr>
        <w:overflowPunct w:val="0"/>
        <w:autoSpaceDE w:val="0"/>
        <w:autoSpaceDN w:val="0"/>
        <w:adjustRightInd w:val="0"/>
        <w:ind w:left="284" w:firstLine="0"/>
        <w:jc w:val="both"/>
        <w:textAlignment w:val="baseline"/>
        <w:rPr>
          <w:rFonts w:ascii="Calibri" w:hAnsi="Calibri" w:cs="Arial"/>
        </w:rPr>
      </w:pPr>
      <w:r w:rsidRPr="00E52E11">
        <w:rPr>
          <w:rFonts w:ascii="Calibri" w:hAnsi="Calibri" w:cs="Arial"/>
        </w:rPr>
        <w:t>Αντικατάσταση κυκλοφορητών και δοχείων διαστολής.</w:t>
      </w:r>
    </w:p>
    <w:p w:rsidR="00E52E11" w:rsidRPr="00E52E11" w:rsidRDefault="00E52E11" w:rsidP="00E52E11">
      <w:pPr>
        <w:numPr>
          <w:ilvl w:val="0"/>
          <w:numId w:val="17"/>
        </w:numPr>
        <w:overflowPunct w:val="0"/>
        <w:autoSpaceDE w:val="0"/>
        <w:autoSpaceDN w:val="0"/>
        <w:adjustRightInd w:val="0"/>
        <w:ind w:left="284" w:firstLine="0"/>
        <w:jc w:val="both"/>
        <w:textAlignment w:val="baseline"/>
        <w:rPr>
          <w:rFonts w:ascii="Calibri" w:hAnsi="Calibri" w:cs="Arial"/>
        </w:rPr>
      </w:pPr>
      <w:r w:rsidRPr="00E52E11">
        <w:rPr>
          <w:rFonts w:ascii="Calibri" w:hAnsi="Calibri" w:cs="Arial"/>
        </w:rPr>
        <w:t>Αντικατάσταση οργάνων ασφαλείας ή άλλου μικροεξοπλισμού του λεβητοστασίου, όταν απαιτείται.</w:t>
      </w:r>
    </w:p>
    <w:p w:rsidR="00E52E11" w:rsidRPr="00E52E11" w:rsidRDefault="00E52E11" w:rsidP="00E52E11">
      <w:pPr>
        <w:numPr>
          <w:ilvl w:val="0"/>
          <w:numId w:val="16"/>
        </w:numPr>
        <w:overflowPunct w:val="0"/>
        <w:autoSpaceDE w:val="0"/>
        <w:autoSpaceDN w:val="0"/>
        <w:adjustRightInd w:val="0"/>
        <w:ind w:left="284" w:firstLine="0"/>
        <w:jc w:val="both"/>
        <w:textAlignment w:val="baseline"/>
        <w:rPr>
          <w:rFonts w:ascii="Calibri" w:hAnsi="Calibri" w:cs="Arial"/>
        </w:rPr>
      </w:pPr>
      <w:r w:rsidRPr="00E52E11">
        <w:rPr>
          <w:rFonts w:ascii="Calibri" w:hAnsi="Calibri" w:cs="Arial"/>
        </w:rPr>
        <w:t xml:space="preserve"> Αποκατάσταση βλαβών ηλεκτρολογικής εγκατάστασης κεντρικής θέρμανσης .</w:t>
      </w:r>
    </w:p>
    <w:p w:rsidR="00E52E11" w:rsidRPr="00E52E11" w:rsidRDefault="00E52E11" w:rsidP="00E52E11">
      <w:pPr>
        <w:ind w:left="284"/>
        <w:jc w:val="both"/>
        <w:rPr>
          <w:rFonts w:ascii="Calibri" w:hAnsi="Calibri" w:cs="Arial"/>
        </w:rPr>
      </w:pPr>
      <w:r w:rsidRPr="00E52E11">
        <w:rPr>
          <w:rFonts w:ascii="Calibri" w:hAnsi="Calibri" w:cs="Arial"/>
        </w:rPr>
        <w:lastRenderedPageBreak/>
        <w:t xml:space="preserve">     Οι εργασίες αποκατάστασης βλαβών και τα υλικά που θα χρησιμοποιούνται  θα ελέγχονται από το αρμόδιο Τμήμα Ηλεκτρομηχανολογικών Έργων, εγκαταστάσεων &amp; αδειών μεταφορών,  της Τεχνικής Υπηρεσίας.</w:t>
      </w:r>
    </w:p>
    <w:p w:rsidR="00E52E11" w:rsidRPr="00E52E11" w:rsidRDefault="00E52E11" w:rsidP="00E52E11">
      <w:pPr>
        <w:overflowPunct w:val="0"/>
        <w:autoSpaceDE w:val="0"/>
        <w:autoSpaceDN w:val="0"/>
        <w:adjustRightInd w:val="0"/>
        <w:ind w:left="284"/>
        <w:jc w:val="both"/>
        <w:textAlignment w:val="baseline"/>
        <w:rPr>
          <w:rFonts w:ascii="Calibri" w:hAnsi="Calibri" w:cs="Arial"/>
        </w:rPr>
      </w:pPr>
      <w:r w:rsidRPr="00E52E11">
        <w:rPr>
          <w:rFonts w:ascii="Calibri" w:hAnsi="Calibri" w:cs="Arial"/>
        </w:rPr>
        <w:t>(1 τεμ. )</w:t>
      </w:r>
    </w:p>
    <w:p w:rsidR="00E52E11" w:rsidRPr="00E52E11" w:rsidRDefault="00E52E11" w:rsidP="00E52E11">
      <w:pPr>
        <w:overflowPunct w:val="0"/>
        <w:autoSpaceDE w:val="0"/>
        <w:autoSpaceDN w:val="0"/>
        <w:adjustRightInd w:val="0"/>
        <w:ind w:left="284"/>
        <w:jc w:val="both"/>
        <w:textAlignment w:val="baseline"/>
        <w:rPr>
          <w:rFonts w:ascii="Calibri" w:hAnsi="Calibri" w:cs="Arial"/>
        </w:rPr>
      </w:pPr>
    </w:p>
    <w:p w:rsidR="00E52E11" w:rsidRPr="00E52E11" w:rsidRDefault="00E52E11" w:rsidP="00E52E11">
      <w:pPr>
        <w:overflowPunct w:val="0"/>
        <w:autoSpaceDE w:val="0"/>
        <w:autoSpaceDN w:val="0"/>
        <w:adjustRightInd w:val="0"/>
        <w:ind w:left="284"/>
        <w:jc w:val="both"/>
        <w:textAlignment w:val="baseline"/>
        <w:rPr>
          <w:rFonts w:ascii="Calibri" w:hAnsi="Calibri" w:cs="Arial"/>
          <w:sz w:val="22"/>
          <w:szCs w:val="22"/>
          <w:u w:val="single"/>
        </w:rPr>
      </w:pPr>
      <w:r w:rsidRPr="00E52E11">
        <w:rPr>
          <w:rFonts w:ascii="Calibri" w:hAnsi="Calibri" w:cs="Arial"/>
          <w:sz w:val="22"/>
          <w:szCs w:val="22"/>
          <w:u w:val="single"/>
        </w:rPr>
        <w:t>ΓΙΑ ΤΗΝ ΟΜΑΔΑ Α</w:t>
      </w:r>
    </w:p>
    <w:p w:rsidR="00E52E11" w:rsidRPr="00E52E11" w:rsidRDefault="00E52E11" w:rsidP="00E52E11">
      <w:pPr>
        <w:overflowPunct w:val="0"/>
        <w:autoSpaceDE w:val="0"/>
        <w:autoSpaceDN w:val="0"/>
        <w:adjustRightInd w:val="0"/>
        <w:ind w:left="284"/>
        <w:jc w:val="both"/>
        <w:textAlignment w:val="baseline"/>
        <w:rPr>
          <w:rFonts w:ascii="Calibri" w:hAnsi="Calibri" w:cs="Arial"/>
        </w:rPr>
      </w:pPr>
      <w:bookmarkStart w:id="1" w:name="_Toc449768969"/>
      <w:r w:rsidRPr="00E52E11">
        <w:rPr>
          <w:rFonts w:ascii="Calibri" w:hAnsi="Calibri" w:cs="Arial"/>
        </w:rPr>
        <w:t xml:space="preserve">     ΕΥΡΩ :     Ολογράφως : πέντε χιλιάδες επτακόσια πενήντα ευρώ</w:t>
      </w:r>
    </w:p>
    <w:p w:rsidR="00E52E11" w:rsidRPr="00E52E11" w:rsidRDefault="00E52E11" w:rsidP="00E52E11">
      <w:pPr>
        <w:overflowPunct w:val="0"/>
        <w:autoSpaceDE w:val="0"/>
        <w:autoSpaceDN w:val="0"/>
        <w:adjustRightInd w:val="0"/>
        <w:ind w:left="284"/>
        <w:textAlignment w:val="baseline"/>
        <w:rPr>
          <w:rFonts w:ascii="Calibri" w:hAnsi="Calibri" w:cs="Arial"/>
        </w:rPr>
      </w:pPr>
      <w:r w:rsidRPr="00E52E11">
        <w:rPr>
          <w:rFonts w:ascii="Calibri" w:hAnsi="Calibri" w:cs="Arial"/>
        </w:rPr>
        <w:t xml:space="preserve">                                                              Αριθμητικώς :  #  5.750,00  # </w:t>
      </w:r>
      <w:bookmarkEnd w:id="1"/>
    </w:p>
    <w:p w:rsidR="00E52E11" w:rsidRPr="00E52E11" w:rsidRDefault="00E52E11" w:rsidP="00E52E11">
      <w:pPr>
        <w:overflowPunct w:val="0"/>
        <w:autoSpaceDE w:val="0"/>
        <w:autoSpaceDN w:val="0"/>
        <w:adjustRightInd w:val="0"/>
        <w:ind w:left="284"/>
        <w:textAlignment w:val="baseline"/>
        <w:rPr>
          <w:rFonts w:ascii="Calibri" w:hAnsi="Calibri" w:cs="Arial"/>
        </w:rPr>
      </w:pPr>
    </w:p>
    <w:p w:rsidR="00E52E11" w:rsidRPr="00E52E11" w:rsidRDefault="00E52E11" w:rsidP="00E52E11">
      <w:pPr>
        <w:overflowPunct w:val="0"/>
        <w:autoSpaceDE w:val="0"/>
        <w:autoSpaceDN w:val="0"/>
        <w:adjustRightInd w:val="0"/>
        <w:ind w:left="284"/>
        <w:jc w:val="both"/>
        <w:textAlignment w:val="baseline"/>
        <w:rPr>
          <w:rFonts w:ascii="Calibri" w:hAnsi="Calibri" w:cs="Arial"/>
          <w:sz w:val="22"/>
          <w:szCs w:val="22"/>
          <w:u w:val="single"/>
        </w:rPr>
      </w:pPr>
      <w:r w:rsidRPr="00E52E11">
        <w:rPr>
          <w:rFonts w:ascii="Calibri" w:hAnsi="Calibri" w:cs="Arial"/>
          <w:sz w:val="22"/>
          <w:szCs w:val="22"/>
          <w:u w:val="single"/>
        </w:rPr>
        <w:t>ΓΙΑ ΤΗΝ ΟΜΑΔΑ Β</w:t>
      </w: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ind w:left="284"/>
        <w:jc w:val="both"/>
        <w:textAlignment w:val="baseline"/>
        <w:rPr>
          <w:rFonts w:ascii="Calibri" w:hAnsi="Calibri" w:cs="Arial"/>
        </w:rPr>
      </w:pPr>
      <w:r w:rsidRPr="00E52E11">
        <w:rPr>
          <w:rFonts w:ascii="Calibri" w:hAnsi="Calibri" w:cs="Arial"/>
        </w:rPr>
        <w:t xml:space="preserve">     ΕΥΡΩ :     Ολογράφως : χίλια τετρακόσια ευρώ</w:t>
      </w:r>
    </w:p>
    <w:p w:rsidR="00E52E11" w:rsidRPr="00E52E11" w:rsidRDefault="00E52E11" w:rsidP="00E52E11">
      <w:pPr>
        <w:overflowPunct w:val="0"/>
        <w:autoSpaceDE w:val="0"/>
        <w:autoSpaceDN w:val="0"/>
        <w:adjustRightInd w:val="0"/>
        <w:ind w:left="284"/>
        <w:textAlignment w:val="baseline"/>
        <w:rPr>
          <w:rFonts w:ascii="Calibri" w:hAnsi="Calibri" w:cs="Arial"/>
        </w:rPr>
      </w:pPr>
      <w:r w:rsidRPr="00E52E11">
        <w:rPr>
          <w:rFonts w:ascii="Calibri" w:hAnsi="Calibri" w:cs="Arial"/>
        </w:rPr>
        <w:t xml:space="preserve">                                                              Αριθμητικώς :  #  1.400,00  # </w:t>
      </w:r>
    </w:p>
    <w:p w:rsidR="00E52E11" w:rsidRPr="00E52E11" w:rsidRDefault="00E52E11" w:rsidP="00E52E11">
      <w:pPr>
        <w:overflowPunct w:val="0"/>
        <w:autoSpaceDE w:val="0"/>
        <w:autoSpaceDN w:val="0"/>
        <w:adjustRightInd w:val="0"/>
        <w:ind w:left="284"/>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r w:rsidRPr="00E52E11">
        <w:rPr>
          <w:rFonts w:ascii="Calibri" w:hAnsi="Calibri" w:cs="Arial"/>
          <w:noProof/>
        </w:rPr>
        <mc:AlternateContent>
          <mc:Choice Requires="wps">
            <w:drawing>
              <wp:anchor distT="0" distB="0" distL="114300" distR="114300" simplePos="0" relativeHeight="251661312" behindDoc="0" locked="0" layoutInCell="1" allowOverlap="1">
                <wp:simplePos x="0" y="0"/>
                <wp:positionH relativeFrom="column">
                  <wp:posOffset>3929380</wp:posOffset>
                </wp:positionH>
                <wp:positionV relativeFrom="paragraph">
                  <wp:posOffset>180975</wp:posOffset>
                </wp:positionV>
                <wp:extent cx="1371600" cy="1008380"/>
                <wp:effectExtent l="1905" t="635" r="0" b="635"/>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11" w:rsidRDefault="00E52E11" w:rsidP="00E52E11">
                            <w:pPr>
                              <w:jc w:val="center"/>
                              <w:rPr>
                                <w:rFonts w:ascii="Calibri" w:hAnsi="Calibri"/>
                              </w:rPr>
                            </w:pPr>
                            <w:r>
                              <w:rPr>
                                <w:rFonts w:ascii="Calibri" w:hAnsi="Calibri"/>
                              </w:rPr>
                              <w:t>Αλεξ/πολη,   24  /  11 /2022</w:t>
                            </w:r>
                          </w:p>
                          <w:p w:rsidR="00E52E11" w:rsidRDefault="00E52E11" w:rsidP="00E52E11">
                            <w:pPr>
                              <w:jc w:val="center"/>
                              <w:rPr>
                                <w:rFonts w:ascii="Calibri" w:hAnsi="Calibri"/>
                              </w:rPr>
                            </w:pPr>
                            <w:r>
                              <w:rPr>
                                <w:rFonts w:ascii="Calibri" w:hAnsi="Calibri"/>
                              </w:rPr>
                              <w:t xml:space="preserve">ΘΕΩΡΗΘΗΚΕ </w:t>
                            </w:r>
                          </w:p>
                          <w:p w:rsidR="00E52E11" w:rsidRDefault="00E52E11" w:rsidP="00E52E11">
                            <w:pPr>
                              <w:jc w:val="center"/>
                              <w:rPr>
                                <w:rFonts w:ascii="Calibri" w:hAnsi="Calibri"/>
                              </w:rPr>
                            </w:pPr>
                            <w:r>
                              <w:rPr>
                                <w:rFonts w:ascii="Calibri" w:hAnsi="Calibri"/>
                              </w:rPr>
                              <w:t>Η ΑΝ.Δ/ΝΤΡΙΑ ΤΕΧΝΙΚΩΝ ΥΠΗΡΕΣΙΩΝ &amp; ΥΠΗΡΕΣΙΑΣ ΔΟΜΗΣΗΣ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ΚΑΡΚΑΝΗ ΠΑΡΑΣΚΕΥΗ</w:t>
                            </w:r>
                          </w:p>
                          <w:p w:rsidR="00E52E11" w:rsidRDefault="00E52E11" w:rsidP="00E52E11">
                            <w:pPr>
                              <w:jc w:val="center"/>
                              <w:rPr>
                                <w:rFonts w:ascii="Calibri" w:hAnsi="Calibri"/>
                              </w:rPr>
                            </w:pPr>
                            <w:r>
                              <w:rPr>
                                <w:rFonts w:ascii="Calibri" w:hAnsi="Calibri"/>
                              </w:rPr>
                              <w:t xml:space="preserve">ΠΟΛΙΤΙΚΟΣ ΜΗΧΑΝΙΚΟΣ </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5" o:spid="_x0000_s1026" type="#_x0000_t202" style="position:absolute;margin-left:309.4pt;margin-top:14.25pt;width:108pt;height: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" stroked="f">
                <v:textbox>
                  <w:txbxContent>
                    <w:p w:rsidR="00E52E11" w:rsidRDefault="00E52E11" w:rsidP="00E52E11">
                      <w:pPr>
                        <w:jc w:val="center"/>
                        <w:rPr>
                          <w:rFonts w:ascii="Calibri" w:hAnsi="Calibri"/>
                        </w:rPr>
                      </w:pPr>
                      <w:r>
                        <w:rPr>
                          <w:rFonts w:ascii="Calibri" w:hAnsi="Calibri"/>
                        </w:rPr>
                        <w:t>Αλεξ/πολη,   24  /  11 /2022</w:t>
                      </w:r>
                    </w:p>
                    <w:p w:rsidR="00E52E11" w:rsidRDefault="00E52E11" w:rsidP="00E52E11">
                      <w:pPr>
                        <w:jc w:val="center"/>
                        <w:rPr>
                          <w:rFonts w:ascii="Calibri" w:hAnsi="Calibri"/>
                        </w:rPr>
                      </w:pPr>
                      <w:r>
                        <w:rPr>
                          <w:rFonts w:ascii="Calibri" w:hAnsi="Calibri"/>
                        </w:rPr>
                        <w:t xml:space="preserve">ΘΕΩΡΗΘΗΚΕ </w:t>
                      </w:r>
                    </w:p>
                    <w:p w:rsidR="00E52E11" w:rsidRDefault="00E52E11" w:rsidP="00E52E11">
                      <w:pPr>
                        <w:jc w:val="center"/>
                        <w:rPr>
                          <w:rFonts w:ascii="Calibri" w:hAnsi="Calibri"/>
                        </w:rPr>
                      </w:pPr>
                      <w:r>
                        <w:rPr>
                          <w:rFonts w:ascii="Calibri" w:hAnsi="Calibri"/>
                        </w:rPr>
                        <w:t>Η ΑΝ.Δ/ΝΤΡΙΑ ΤΕΧΝΙΚΩΝ ΥΠΗΡΕΣΙΩΝ &amp; ΥΠΗΡΕΣΙΑΣ ΔΟΜΗΣΗΣ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ΚΑΡΚΑΝΗ ΠΑΡΑΣΚΕΥΗ</w:t>
                      </w:r>
                    </w:p>
                    <w:p w:rsidR="00E52E11" w:rsidRDefault="00E52E11" w:rsidP="00E52E11">
                      <w:pPr>
                        <w:jc w:val="center"/>
                        <w:rPr>
                          <w:rFonts w:ascii="Calibri" w:hAnsi="Calibri"/>
                        </w:rPr>
                      </w:pPr>
                      <w:r>
                        <w:rPr>
                          <w:rFonts w:ascii="Calibri" w:hAnsi="Calibri"/>
                        </w:rPr>
                        <w:t xml:space="preserve">ΠΟΛΙΤΙΚΟΣ ΜΗΧΑΝΙΚΟΣ </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p>
                  </w:txbxContent>
                </v:textbox>
              </v:shape>
            </w:pict>
          </mc:Fallback>
        </mc:AlternateContent>
      </w:r>
    </w:p>
    <w:p w:rsidR="00E52E11" w:rsidRPr="00E52E11" w:rsidRDefault="00E52E11" w:rsidP="00E52E11">
      <w:pPr>
        <w:overflowPunct w:val="0"/>
        <w:autoSpaceDE w:val="0"/>
        <w:autoSpaceDN w:val="0"/>
        <w:adjustRightInd w:val="0"/>
        <w:ind w:left="284"/>
        <w:jc w:val="both"/>
        <w:textAlignment w:val="baseline"/>
        <w:rPr>
          <w:rFonts w:ascii="Calibri" w:hAnsi="Calibri" w:cs="Arial"/>
        </w:rPr>
      </w:pPr>
      <w:r w:rsidRPr="00E52E11">
        <w:rPr>
          <w:rFonts w:ascii="Calibri" w:hAnsi="Calibri" w:cs="Arial"/>
          <w:noProof/>
        </w:rPr>
        <mc:AlternateContent>
          <mc:Choice Requires="wps">
            <w:drawing>
              <wp:anchor distT="0" distB="0" distL="114300" distR="114300" simplePos="0" relativeHeight="251660288" behindDoc="0" locked="0" layoutInCell="1" allowOverlap="1">
                <wp:simplePos x="0" y="0"/>
                <wp:positionH relativeFrom="column">
                  <wp:posOffset>1767205</wp:posOffset>
                </wp:positionH>
                <wp:positionV relativeFrom="paragraph">
                  <wp:posOffset>137795</wp:posOffset>
                </wp:positionV>
                <wp:extent cx="1080135" cy="870585"/>
                <wp:effectExtent l="1905" t="0" r="3810" b="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11" w:rsidRDefault="00E52E11" w:rsidP="00E52E11">
                            <w:pPr>
                              <w:jc w:val="center"/>
                              <w:rPr>
                                <w:rFonts w:ascii="Calibri" w:hAnsi="Calibri"/>
                              </w:rPr>
                            </w:pPr>
                            <w:r>
                              <w:rPr>
                                <w:rFonts w:ascii="Calibri" w:hAnsi="Calibri"/>
                              </w:rPr>
                              <w:t>Αλεξ/πολη,   24 /   11/2022</w:t>
                            </w:r>
                          </w:p>
                          <w:p w:rsidR="00E52E11" w:rsidRPr="00111CDD" w:rsidRDefault="00E52E11" w:rsidP="00E52E11">
                            <w:pPr>
                              <w:jc w:val="center"/>
                              <w:rPr>
                                <w:rFonts w:ascii="Calibri" w:hAnsi="Calibri"/>
                              </w:rPr>
                            </w:pPr>
                            <w:r>
                              <w:rPr>
                                <w:rFonts w:ascii="Calibri" w:hAnsi="Calibri"/>
                              </w:rPr>
                              <w:t>ΕΛΕΓΧΘΗΚΕ</w:t>
                            </w:r>
                          </w:p>
                          <w:p w:rsidR="00E52E11" w:rsidRDefault="00E52E11" w:rsidP="00E52E11">
                            <w:pPr>
                              <w:jc w:val="center"/>
                              <w:rPr>
                                <w:rFonts w:ascii="Calibri" w:hAnsi="Calibri"/>
                              </w:rPr>
                            </w:pPr>
                            <w:r>
                              <w:rPr>
                                <w:rFonts w:ascii="Calibri" w:hAnsi="Calibri"/>
                              </w:rPr>
                              <w:t>Ο ΑΝ.ΠΡΟΪΣΤΑΜΕΝΟΣ ΤΟΥ ΤΜΗΜΑΤΟΣ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ΓΙΟΒΑΝΑΚΗΣ ΘΕΟΔΩΡΟΣ</w:t>
                            </w:r>
                          </w:p>
                          <w:p w:rsidR="00E52E11" w:rsidRPr="006E3EF1" w:rsidRDefault="00E52E11" w:rsidP="00E52E11">
                            <w:pPr>
                              <w:jc w:val="center"/>
                              <w:rPr>
                                <w:rFonts w:ascii="Calibri" w:hAnsi="Calibri"/>
                              </w:rPr>
                            </w:pPr>
                            <w:r>
                              <w:rPr>
                                <w:rFonts w:ascii="Calibri" w:hAnsi="Calibri"/>
                              </w:rPr>
                              <w:t>ΗΛΕΚΤΡΟΛΟΓΟΣ ΜΗΧΑΝΙΚΟΣ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4" o:spid="_x0000_s1027" type="#_x0000_t202" style="position:absolute;left:0;text-align:left;margin-left:139.15pt;margin-top:10.85pt;width:85.05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" stroked="f">
                <v:textbox>
                  <w:txbxContent>
                    <w:p w:rsidR="00E52E11" w:rsidRDefault="00E52E11" w:rsidP="00E52E11">
                      <w:pPr>
                        <w:jc w:val="center"/>
                        <w:rPr>
                          <w:rFonts w:ascii="Calibri" w:hAnsi="Calibri"/>
                        </w:rPr>
                      </w:pPr>
                      <w:r>
                        <w:rPr>
                          <w:rFonts w:ascii="Calibri" w:hAnsi="Calibri"/>
                        </w:rPr>
                        <w:t>Αλεξ/πολη,   24 /   11/2022</w:t>
                      </w:r>
                    </w:p>
                    <w:p w:rsidR="00E52E11" w:rsidRPr="00111CDD" w:rsidRDefault="00E52E11" w:rsidP="00E52E11">
                      <w:pPr>
                        <w:jc w:val="center"/>
                        <w:rPr>
                          <w:rFonts w:ascii="Calibri" w:hAnsi="Calibri"/>
                        </w:rPr>
                      </w:pPr>
                      <w:r>
                        <w:rPr>
                          <w:rFonts w:ascii="Calibri" w:hAnsi="Calibri"/>
                        </w:rPr>
                        <w:t>ΕΛΕΓΧΘΗΚΕ</w:t>
                      </w:r>
                    </w:p>
                    <w:p w:rsidR="00E52E11" w:rsidRDefault="00E52E11" w:rsidP="00E52E11">
                      <w:pPr>
                        <w:jc w:val="center"/>
                        <w:rPr>
                          <w:rFonts w:ascii="Calibri" w:hAnsi="Calibri"/>
                        </w:rPr>
                      </w:pPr>
                      <w:r>
                        <w:rPr>
                          <w:rFonts w:ascii="Calibri" w:hAnsi="Calibri"/>
                        </w:rPr>
                        <w:t>Ο ΑΝ.ΠΡΟΪΣΤΑΜΕΝΟΣ ΤΟΥ ΤΜΗΜΑΤΟΣ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ΓΙΟΒΑΝΑΚΗΣ ΘΕΟΔΩΡΟΣ</w:t>
                      </w:r>
                    </w:p>
                    <w:p w:rsidR="00E52E11" w:rsidRPr="006E3EF1" w:rsidRDefault="00E52E11" w:rsidP="00E52E11">
                      <w:pPr>
                        <w:jc w:val="center"/>
                        <w:rPr>
                          <w:rFonts w:ascii="Calibri" w:hAnsi="Calibri"/>
                        </w:rPr>
                      </w:pPr>
                      <w:r>
                        <w:rPr>
                          <w:rFonts w:ascii="Calibri" w:hAnsi="Calibri"/>
                        </w:rPr>
                        <w:t>ΗΛΕΚΤΡΟΛΟΓΟΣ ΜΗΧΑΝΙΚΟΣ</w:t>
                      </w:r>
                    </w:p>
                  </w:txbxContent>
                </v:textbox>
              </v:shape>
            </w:pict>
          </mc:Fallback>
        </mc:AlternateContent>
      </w:r>
      <w:r w:rsidRPr="00E52E11">
        <w:rPr>
          <w:rFonts w:ascii="Calibri" w:hAnsi="Calibri" w:cs="Arial"/>
        </w:rPr>
        <w:tab/>
      </w:r>
      <w:r w:rsidRPr="00E52E11">
        <w:rPr>
          <w:rFonts w:ascii="Calibri" w:hAnsi="Calibri" w:cs="Arial"/>
          <w:noProof/>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156845</wp:posOffset>
                </wp:positionV>
                <wp:extent cx="946150" cy="727075"/>
                <wp:effectExtent l="1905" t="0" r="4445" b="0"/>
                <wp:wrapNone/>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11" w:rsidRPr="00111CDD" w:rsidRDefault="00E52E11" w:rsidP="00E52E11">
                            <w:pPr>
                              <w:jc w:val="center"/>
                              <w:rPr>
                                <w:rFonts w:ascii="Calibri" w:hAnsi="Calibri"/>
                              </w:rPr>
                            </w:pPr>
                            <w:r>
                              <w:rPr>
                                <w:rFonts w:ascii="Calibri" w:hAnsi="Calibri"/>
                              </w:rPr>
                              <w:t>Αλεξ/πολη,  24 / 11 /2022</w:t>
                            </w:r>
                          </w:p>
                          <w:p w:rsidR="00E52E11" w:rsidRDefault="00E52E11" w:rsidP="00E52E11">
                            <w:pPr>
                              <w:jc w:val="center"/>
                              <w:rPr>
                                <w:rFonts w:ascii="Calibri" w:hAnsi="Calibri"/>
                              </w:rPr>
                            </w:pPr>
                            <w:r>
                              <w:rPr>
                                <w:rFonts w:ascii="Calibri" w:hAnsi="Calibri"/>
                              </w:rPr>
                              <w:t>Ο συντάξας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ΜΗΤΡΟΥΛΑΚΗΣ ΔΗΜΗΤΡΙΟΣ</w:t>
                            </w:r>
                          </w:p>
                          <w:p w:rsidR="00E52E11" w:rsidRDefault="00E52E11" w:rsidP="00E52E11">
                            <w:pPr>
                              <w:jc w:val="center"/>
                              <w:rPr>
                                <w:rFonts w:ascii="Calibri" w:hAnsi="Calibri"/>
                              </w:rPr>
                            </w:pPr>
                            <w:r>
                              <w:rPr>
                                <w:rFonts w:ascii="Calibri" w:hAnsi="Calibri"/>
                              </w:rPr>
                              <w:t>ΜΗΧ. ΜΗΧΑΝΙΚΟΣ ΤΕ</w:t>
                            </w:r>
                          </w:p>
                          <w:p w:rsidR="00E52E11" w:rsidRPr="006E3EF1" w:rsidRDefault="00E52E11" w:rsidP="00E52E1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3" o:spid="_x0000_s1028" type="#_x0000_t202" style="position:absolute;left:0;text-align:left;margin-left:-16.1pt;margin-top:12.35pt;width:74.5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" stroked="f">
                <v:textbox>
                  <w:txbxContent>
                    <w:p w:rsidR="00E52E11" w:rsidRPr="00111CDD" w:rsidRDefault="00E52E11" w:rsidP="00E52E11">
                      <w:pPr>
                        <w:jc w:val="center"/>
                        <w:rPr>
                          <w:rFonts w:ascii="Calibri" w:hAnsi="Calibri"/>
                        </w:rPr>
                      </w:pPr>
                      <w:r>
                        <w:rPr>
                          <w:rFonts w:ascii="Calibri" w:hAnsi="Calibri"/>
                        </w:rPr>
                        <w:t>Αλεξ/πολη,  24 / 11 /2022</w:t>
                      </w:r>
                    </w:p>
                    <w:p w:rsidR="00E52E11" w:rsidRDefault="00E52E11" w:rsidP="00E52E11">
                      <w:pPr>
                        <w:jc w:val="center"/>
                        <w:rPr>
                          <w:rFonts w:ascii="Calibri" w:hAnsi="Calibri"/>
                        </w:rPr>
                      </w:pPr>
                      <w:r>
                        <w:rPr>
                          <w:rFonts w:ascii="Calibri" w:hAnsi="Calibri"/>
                        </w:rPr>
                        <w:t>Ο συντάξας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ΜΗΤΡΟΥΛΑΚΗΣ ΔΗΜΗΤΡΙΟΣ</w:t>
                      </w:r>
                    </w:p>
                    <w:p w:rsidR="00E52E11" w:rsidRDefault="00E52E11" w:rsidP="00E52E11">
                      <w:pPr>
                        <w:jc w:val="center"/>
                        <w:rPr>
                          <w:rFonts w:ascii="Calibri" w:hAnsi="Calibri"/>
                        </w:rPr>
                      </w:pPr>
                      <w:r>
                        <w:rPr>
                          <w:rFonts w:ascii="Calibri" w:hAnsi="Calibri"/>
                        </w:rPr>
                        <w:t>ΜΗΧ. ΜΗΧΑΝΙΚΟΣ ΤΕ</w:t>
                      </w:r>
                    </w:p>
                    <w:p w:rsidR="00E52E11" w:rsidRPr="006E3EF1" w:rsidRDefault="00E52E11" w:rsidP="00E52E11">
                      <w:pPr>
                        <w:jc w:val="center"/>
                        <w:rPr>
                          <w:rFonts w:ascii="Calibri" w:hAnsi="Calibri"/>
                        </w:rPr>
                      </w:pPr>
                    </w:p>
                  </w:txbxContent>
                </v:textbox>
              </v:shape>
            </w:pict>
          </mc:Fallback>
        </mc:AlternateContent>
      </w: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textAlignment w:val="baseline"/>
        <w:rPr>
          <w:rFonts w:ascii="Arial" w:hAnsi="Arial" w:cs="Arial"/>
          <w:b/>
          <w:bCs/>
          <w:noProof/>
          <w:sz w:val="22"/>
          <w:szCs w:val="22"/>
        </w:rPr>
      </w:pPr>
    </w:p>
    <w:p w:rsidR="00E52E11" w:rsidRPr="00E52E11" w:rsidRDefault="00E52E11" w:rsidP="00E52E11">
      <w:pPr>
        <w:overflowPunct w:val="0"/>
        <w:autoSpaceDE w:val="0"/>
        <w:autoSpaceDN w:val="0"/>
        <w:adjustRightInd w:val="0"/>
        <w:jc w:val="center"/>
        <w:textAlignment w:val="baseline"/>
        <w:rPr>
          <w:rFonts w:ascii="Calibri" w:hAnsi="Calibri" w:cs="Arial"/>
          <w:b/>
        </w:rPr>
        <w:sectPr w:rsidR="00E52E11" w:rsidRPr="00E52E11" w:rsidSect="00E52E11">
          <w:pgSz w:w="11907" w:h="16840" w:code="9"/>
          <w:pgMar w:top="1276" w:right="850" w:bottom="1134" w:left="1134" w:header="720" w:footer="720" w:gutter="0"/>
          <w:cols w:space="720"/>
        </w:sectPr>
      </w:pPr>
    </w:p>
    <w:p w:rsidR="00E52E11" w:rsidRPr="00E52E11" w:rsidRDefault="00E52E11" w:rsidP="00E52E11">
      <w:pPr>
        <w:overflowPunct w:val="0"/>
        <w:autoSpaceDE w:val="0"/>
        <w:autoSpaceDN w:val="0"/>
        <w:adjustRightInd w:val="0"/>
        <w:textAlignment w:val="baseline"/>
        <w:rPr>
          <w:rFonts w:ascii="Calibri" w:hAnsi="Calibri" w:cs="Arial"/>
          <w:b/>
        </w:rPr>
      </w:pPr>
      <w:r w:rsidRPr="00E52E11">
        <w:rPr>
          <w:rFonts w:ascii="Arial" w:hAnsi="Arial" w:cs="Arial"/>
          <w:b/>
          <w:bCs/>
          <w:noProof/>
          <w:sz w:val="22"/>
          <w:szCs w:val="22"/>
        </w:rPr>
        <w:lastRenderedPageBreak/>
        <w:drawing>
          <wp:inline distT="0" distB="0" distL="0" distR="0">
            <wp:extent cx="685800" cy="5238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solidFill>
                      <a:srgbClr val="FFFFFF"/>
                    </a:solidFill>
                    <a:ln>
                      <a:noFill/>
                    </a:ln>
                  </pic:spPr>
                </pic:pic>
              </a:graphicData>
            </a:graphic>
          </wp:inline>
        </w:drawing>
      </w:r>
    </w:p>
    <w:p w:rsidR="00E52E11" w:rsidRPr="00E52E11" w:rsidRDefault="00E52E11" w:rsidP="00E52E11">
      <w:pPr>
        <w:overflowPunct w:val="0"/>
        <w:autoSpaceDE w:val="0"/>
        <w:autoSpaceDN w:val="0"/>
        <w:adjustRightInd w:val="0"/>
        <w:textAlignment w:val="baseline"/>
        <w:rPr>
          <w:rFonts w:ascii="Calibri" w:hAnsi="Calibri" w:cs="Arial"/>
          <w:bCs/>
          <w:noProof/>
          <w:sz w:val="20"/>
          <w:szCs w:val="20"/>
        </w:rPr>
      </w:pPr>
      <w:r w:rsidRPr="00E52E11">
        <w:rPr>
          <w:rFonts w:ascii="Calibri" w:hAnsi="Calibri" w:cs="Arial"/>
          <w:bCs/>
          <w:noProof/>
          <w:sz w:val="20"/>
          <w:szCs w:val="20"/>
        </w:rPr>
        <w:t>ΕΛΛΗΝΙΚΗ ΔΗΜΟΚΡΑΤΙΑ</w:t>
      </w:r>
    </w:p>
    <w:p w:rsidR="00E52E11" w:rsidRPr="00E52E11" w:rsidRDefault="00E52E11" w:rsidP="00E52E11">
      <w:pPr>
        <w:overflowPunct w:val="0"/>
        <w:autoSpaceDE w:val="0"/>
        <w:autoSpaceDN w:val="0"/>
        <w:adjustRightInd w:val="0"/>
        <w:textAlignment w:val="baseline"/>
        <w:rPr>
          <w:rFonts w:ascii="Calibri" w:hAnsi="Calibri" w:cs="Arial"/>
          <w:sz w:val="20"/>
          <w:szCs w:val="20"/>
        </w:rPr>
      </w:pPr>
      <w:r w:rsidRPr="00E52E11">
        <w:rPr>
          <w:rFonts w:ascii="Calibri" w:hAnsi="Calibri" w:cs="Arial"/>
          <w:bCs/>
          <w:noProof/>
          <w:sz w:val="20"/>
          <w:szCs w:val="20"/>
        </w:rPr>
        <w:t xml:space="preserve">ΝΟΜΟΣ ΕΒΡΟΥ  </w:t>
      </w:r>
    </w:p>
    <w:tbl>
      <w:tblPr>
        <w:tblW w:w="0" w:type="auto"/>
        <w:tblLayout w:type="fixed"/>
        <w:tblLook w:val="0000" w:firstRow="0" w:lastRow="0" w:firstColumn="0" w:lastColumn="0" w:noHBand="0" w:noVBand="0"/>
      </w:tblPr>
      <w:tblGrid>
        <w:gridCol w:w="8330"/>
        <w:gridCol w:w="5812"/>
      </w:tblGrid>
      <w:tr w:rsidR="00E52E11" w:rsidRPr="00E52E11" w:rsidTr="00E52E11">
        <w:tc>
          <w:tcPr>
            <w:tcW w:w="8330" w:type="dxa"/>
            <w:tcBorders>
              <w:top w:val="nil"/>
              <w:left w:val="nil"/>
              <w:bottom w:val="nil"/>
              <w:right w:val="nil"/>
            </w:tcBorders>
          </w:tcPr>
          <w:p w:rsidR="00E52E11" w:rsidRPr="00E52E11" w:rsidRDefault="00E52E11" w:rsidP="00E52E11">
            <w:pPr>
              <w:overflowPunct w:val="0"/>
              <w:autoSpaceDE w:val="0"/>
              <w:autoSpaceDN w:val="0"/>
              <w:adjustRightInd w:val="0"/>
              <w:textAlignment w:val="baseline"/>
              <w:rPr>
                <w:rFonts w:ascii="Calibri" w:hAnsi="Calibri" w:cs="Arial"/>
                <w:sz w:val="20"/>
                <w:szCs w:val="20"/>
              </w:rPr>
            </w:pPr>
            <w:r w:rsidRPr="00E52E11">
              <w:rPr>
                <w:rFonts w:ascii="Calibri" w:hAnsi="Calibri" w:cs="Arial"/>
                <w:sz w:val="20"/>
                <w:szCs w:val="20"/>
              </w:rPr>
              <w:t xml:space="preserve">ΔΗΜΟΣ ΑΛΕΞ/ΠΟΛΗΣ </w:t>
            </w:r>
          </w:p>
          <w:p w:rsidR="00E52E11" w:rsidRPr="00E52E11" w:rsidRDefault="00E52E11" w:rsidP="00E52E11">
            <w:pPr>
              <w:overflowPunct w:val="0"/>
              <w:autoSpaceDE w:val="0"/>
              <w:autoSpaceDN w:val="0"/>
              <w:adjustRightInd w:val="0"/>
              <w:textAlignment w:val="baseline"/>
              <w:rPr>
                <w:rFonts w:ascii="Calibri" w:hAnsi="Calibri" w:cs="Arial"/>
                <w:sz w:val="20"/>
                <w:szCs w:val="20"/>
              </w:rPr>
            </w:pPr>
            <w:r w:rsidRPr="00E52E11">
              <w:rPr>
                <w:rFonts w:ascii="Calibri" w:hAnsi="Calibri" w:cs="Arial"/>
                <w:sz w:val="20"/>
                <w:szCs w:val="20"/>
              </w:rPr>
              <w:t>Δ/ΝΣΗ ΤΕΧΝΙΚΩΝ ΥΠΗΡΕΣΙΩΝ  &amp; ΥΠΗΡΕΣΙΑΣ ΔΟΜΗΣΗΣ</w:t>
            </w:r>
          </w:p>
          <w:p w:rsidR="00E52E11" w:rsidRPr="00E52E11" w:rsidRDefault="00E52E11" w:rsidP="00E52E11">
            <w:pPr>
              <w:overflowPunct w:val="0"/>
              <w:autoSpaceDE w:val="0"/>
              <w:autoSpaceDN w:val="0"/>
              <w:adjustRightInd w:val="0"/>
              <w:textAlignment w:val="baseline"/>
              <w:rPr>
                <w:rFonts w:ascii="Calibri" w:hAnsi="Calibri" w:cs="Arial"/>
                <w:sz w:val="20"/>
                <w:szCs w:val="20"/>
              </w:rPr>
            </w:pPr>
            <w:r w:rsidRPr="00E52E11">
              <w:rPr>
                <w:rFonts w:ascii="Calibri" w:hAnsi="Calibri" w:cs="Arial"/>
                <w:sz w:val="20"/>
                <w:szCs w:val="20"/>
              </w:rPr>
              <w:t>ΤΜΗΜΑ ΗΛΕΚΤΡΟΜΗΧΑΝΟΛΟΓΙΚΩΝ ΕΡΓΩΝ, ΕΓΚΑΤΑΣΤΑΣΕΩΝ &amp; ΑΔΕΙΩΝ ΜΕΤΑΦΟΡΩΝ</w:t>
            </w:r>
          </w:p>
          <w:p w:rsidR="00E52E11" w:rsidRPr="00E52E11" w:rsidRDefault="00E52E11" w:rsidP="00E52E11">
            <w:pPr>
              <w:overflowPunct w:val="0"/>
              <w:autoSpaceDE w:val="0"/>
              <w:autoSpaceDN w:val="0"/>
              <w:adjustRightInd w:val="0"/>
              <w:textAlignment w:val="baseline"/>
              <w:rPr>
                <w:rFonts w:ascii="Calibri" w:hAnsi="Calibri" w:cs="Arial"/>
                <w:sz w:val="20"/>
                <w:szCs w:val="20"/>
              </w:rPr>
            </w:pPr>
            <w:r w:rsidRPr="00E52E11">
              <w:rPr>
                <w:rFonts w:ascii="Calibri" w:hAnsi="Calibri" w:cs="Arial"/>
                <w:sz w:val="20"/>
                <w:szCs w:val="20"/>
              </w:rPr>
              <w:t>Πληροφορίες: Μητρουλάκης Δημήτριος</w:t>
            </w:r>
          </w:p>
          <w:p w:rsidR="00E52E11" w:rsidRPr="00E52E11" w:rsidRDefault="00E52E11" w:rsidP="00E52E11">
            <w:pPr>
              <w:overflowPunct w:val="0"/>
              <w:autoSpaceDE w:val="0"/>
              <w:autoSpaceDN w:val="0"/>
              <w:adjustRightInd w:val="0"/>
              <w:textAlignment w:val="baseline"/>
              <w:rPr>
                <w:rFonts w:ascii="Calibri" w:hAnsi="Calibri" w:cs="Arial"/>
                <w:sz w:val="20"/>
                <w:szCs w:val="20"/>
              </w:rPr>
            </w:pPr>
            <w:r w:rsidRPr="00E52E11">
              <w:rPr>
                <w:rFonts w:ascii="Calibri" w:hAnsi="Calibri" w:cs="Arial"/>
                <w:sz w:val="20"/>
                <w:szCs w:val="20"/>
              </w:rPr>
              <w:t>Τηλ: 2551064117</w:t>
            </w:r>
          </w:p>
        </w:tc>
        <w:tc>
          <w:tcPr>
            <w:tcW w:w="5812" w:type="dxa"/>
            <w:tcBorders>
              <w:top w:val="nil"/>
              <w:left w:val="nil"/>
              <w:bottom w:val="nil"/>
              <w:right w:val="nil"/>
            </w:tcBorders>
          </w:tcPr>
          <w:p w:rsidR="00E52E11" w:rsidRPr="00E52E11" w:rsidRDefault="00E52E11" w:rsidP="00E52E11">
            <w:pPr>
              <w:tabs>
                <w:tab w:val="left" w:pos="3299"/>
              </w:tabs>
              <w:overflowPunct w:val="0"/>
              <w:autoSpaceDE w:val="0"/>
              <w:autoSpaceDN w:val="0"/>
              <w:adjustRightInd w:val="0"/>
              <w:ind w:left="1594" w:hanging="1594"/>
              <w:jc w:val="center"/>
              <w:textAlignment w:val="baseline"/>
              <w:rPr>
                <w:rFonts w:ascii="Calibri" w:hAnsi="Calibri" w:cs="Arial"/>
                <w:sz w:val="20"/>
                <w:szCs w:val="20"/>
              </w:rPr>
            </w:pPr>
            <w:r w:rsidRPr="00E52E11">
              <w:rPr>
                <w:rFonts w:ascii="Calibri" w:hAnsi="Calibri" w:cs="Arial"/>
                <w:sz w:val="20"/>
                <w:szCs w:val="20"/>
              </w:rPr>
              <w:t>ΕΡΓΟ:</w:t>
            </w:r>
          </w:p>
          <w:p w:rsidR="00E52E11" w:rsidRPr="00E52E11" w:rsidRDefault="00E52E11" w:rsidP="00E52E11">
            <w:pPr>
              <w:tabs>
                <w:tab w:val="left" w:pos="3299"/>
              </w:tabs>
              <w:overflowPunct w:val="0"/>
              <w:autoSpaceDE w:val="0"/>
              <w:autoSpaceDN w:val="0"/>
              <w:adjustRightInd w:val="0"/>
              <w:ind w:left="1594" w:hanging="1594"/>
              <w:jc w:val="center"/>
              <w:textAlignment w:val="baseline"/>
              <w:rPr>
                <w:rFonts w:ascii="Calibri" w:hAnsi="Calibri" w:cs="Arial"/>
                <w:sz w:val="20"/>
                <w:szCs w:val="20"/>
              </w:rPr>
            </w:pPr>
            <w:r w:rsidRPr="00E52E11">
              <w:rPr>
                <w:rFonts w:ascii="Calibri" w:hAnsi="Calibri" w:cs="Arial"/>
                <w:sz w:val="20"/>
                <w:szCs w:val="20"/>
              </w:rPr>
              <w:t xml:space="preserve"> «Συντήρηση κεντρικών θερμάνσεων κτιρίων του Δήμου (2023)»</w:t>
            </w:r>
          </w:p>
          <w:p w:rsidR="00E52E11" w:rsidRPr="00E52E11" w:rsidRDefault="00E52E11" w:rsidP="00E52E11">
            <w:pPr>
              <w:overflowPunct w:val="0"/>
              <w:autoSpaceDE w:val="0"/>
              <w:autoSpaceDN w:val="0"/>
              <w:adjustRightInd w:val="0"/>
              <w:jc w:val="center"/>
              <w:textAlignment w:val="baseline"/>
              <w:rPr>
                <w:rFonts w:ascii="Calibri" w:hAnsi="Calibri" w:cs="Arial"/>
                <w:sz w:val="20"/>
                <w:szCs w:val="20"/>
              </w:rPr>
            </w:pPr>
          </w:p>
          <w:p w:rsidR="00E52E11" w:rsidRPr="00E52E11" w:rsidRDefault="00E52E11" w:rsidP="00E52E11">
            <w:pPr>
              <w:overflowPunct w:val="0"/>
              <w:autoSpaceDE w:val="0"/>
              <w:autoSpaceDN w:val="0"/>
              <w:adjustRightInd w:val="0"/>
              <w:jc w:val="center"/>
              <w:textAlignment w:val="baseline"/>
              <w:rPr>
                <w:rFonts w:ascii="Calibri" w:hAnsi="Calibri" w:cs="Arial"/>
                <w:sz w:val="20"/>
                <w:szCs w:val="20"/>
              </w:rPr>
            </w:pPr>
          </w:p>
          <w:p w:rsidR="00E52E11" w:rsidRPr="00E52E11" w:rsidRDefault="00E52E11" w:rsidP="00E52E11">
            <w:pPr>
              <w:overflowPunct w:val="0"/>
              <w:autoSpaceDE w:val="0"/>
              <w:autoSpaceDN w:val="0"/>
              <w:adjustRightInd w:val="0"/>
              <w:jc w:val="center"/>
              <w:textAlignment w:val="baseline"/>
              <w:rPr>
                <w:rFonts w:ascii="Calibri" w:hAnsi="Calibri" w:cs="Arial"/>
                <w:b/>
                <w:sz w:val="20"/>
                <w:szCs w:val="20"/>
              </w:rPr>
            </w:pPr>
            <w:r w:rsidRPr="00E52E11">
              <w:rPr>
                <w:rFonts w:ascii="Calibri" w:hAnsi="Calibri" w:cs="Arial"/>
                <w:b/>
                <w:sz w:val="20"/>
                <w:szCs w:val="20"/>
              </w:rPr>
              <w:t xml:space="preserve">ΑΡ.ΜΕΛΕΤΗΣ:   </w:t>
            </w:r>
            <w:r w:rsidRPr="00E52E11">
              <w:rPr>
                <w:rFonts w:ascii="Calibri" w:hAnsi="Calibri" w:cs="Arial"/>
                <w:b/>
                <w:sz w:val="22"/>
                <w:szCs w:val="22"/>
              </w:rPr>
              <w:t>139</w:t>
            </w:r>
            <w:r w:rsidRPr="00E52E11">
              <w:rPr>
                <w:rFonts w:ascii="Calibri" w:hAnsi="Calibri" w:cs="Arial"/>
                <w:b/>
                <w:sz w:val="20"/>
                <w:szCs w:val="20"/>
              </w:rPr>
              <w:t>/2022</w:t>
            </w:r>
          </w:p>
        </w:tc>
      </w:tr>
    </w:tbl>
    <w:p w:rsidR="00E52E11" w:rsidRPr="00E52E11" w:rsidRDefault="00E52E11" w:rsidP="00E52E11">
      <w:pPr>
        <w:overflowPunct w:val="0"/>
        <w:autoSpaceDE w:val="0"/>
        <w:autoSpaceDN w:val="0"/>
        <w:adjustRightInd w:val="0"/>
        <w:textAlignment w:val="baseline"/>
        <w:rPr>
          <w:rFonts w:ascii="Calibri" w:hAnsi="Calibri"/>
          <w:sz w:val="20"/>
          <w:szCs w:val="20"/>
        </w:rPr>
      </w:pPr>
    </w:p>
    <w:tbl>
      <w:tblPr>
        <w:tblpPr w:leftFromText="180" w:rightFromText="180" w:vertAnchor="text" w:horzAnchor="margin" w:tblpY="77"/>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53"/>
        <w:gridCol w:w="1027"/>
        <w:gridCol w:w="1242"/>
        <w:gridCol w:w="1344"/>
        <w:gridCol w:w="1843"/>
        <w:gridCol w:w="1843"/>
      </w:tblGrid>
      <w:tr w:rsidR="00E52E11" w:rsidRPr="00E52E11" w:rsidTr="00E52E11">
        <w:trPr>
          <w:trHeight w:val="278"/>
        </w:trPr>
        <w:tc>
          <w:tcPr>
            <w:tcW w:w="14386" w:type="dxa"/>
            <w:gridSpan w:val="7"/>
            <w:tcBorders>
              <w:bottom w:val="single" w:sz="4" w:space="0" w:color="auto"/>
            </w:tcBorders>
            <w:shd w:val="clear" w:color="auto" w:fill="D0CECE"/>
            <w:vAlign w:val="center"/>
          </w:tcPr>
          <w:p w:rsidR="00E52E11" w:rsidRPr="00E52E11" w:rsidRDefault="00E52E11" w:rsidP="00E52E11">
            <w:pPr>
              <w:jc w:val="center"/>
              <w:rPr>
                <w:rFonts w:ascii="Calibri" w:hAnsi="Calibri" w:cs="Calibri"/>
                <w:b/>
                <w:caps/>
                <w:sz w:val="20"/>
                <w:szCs w:val="20"/>
              </w:rPr>
            </w:pPr>
            <w:r w:rsidRPr="00E52E11">
              <w:rPr>
                <w:rFonts w:ascii="Calibri" w:hAnsi="Calibri" w:cs="Calibri"/>
                <w:b/>
                <w:caps/>
                <w:sz w:val="20"/>
                <w:szCs w:val="20"/>
              </w:rPr>
              <w:t>ΕΝΔΕΙΚΤΙΚΟΣ ΠΡΟΫΠΟΛΟΓΙΣΜΟΣ:  ΟΜΑΔΑ Α + ΟΜΑΔΑ Β</w:t>
            </w:r>
          </w:p>
        </w:tc>
      </w:tr>
      <w:tr w:rsidR="00E52E11" w:rsidRPr="00E52E11" w:rsidTr="00E52E11">
        <w:trPr>
          <w:trHeight w:val="278"/>
        </w:trPr>
        <w:tc>
          <w:tcPr>
            <w:tcW w:w="534" w:type="dxa"/>
            <w:tcBorders>
              <w:bottom w:val="single" w:sz="4" w:space="0" w:color="auto"/>
            </w:tcBorders>
            <w:shd w:val="clear" w:color="auto" w:fill="D0CECE"/>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α/α</w:t>
            </w:r>
          </w:p>
        </w:tc>
        <w:tc>
          <w:tcPr>
            <w:tcW w:w="7580" w:type="dxa"/>
            <w:gridSpan w:val="2"/>
            <w:tcBorders>
              <w:bottom w:val="single" w:sz="4" w:space="0" w:color="auto"/>
            </w:tcBorders>
            <w:shd w:val="clear" w:color="auto" w:fill="D0CECE"/>
            <w:vAlign w:val="center"/>
          </w:tcPr>
          <w:p w:rsidR="00E52E11" w:rsidRPr="00E52E11" w:rsidRDefault="00E52E11" w:rsidP="00E52E11">
            <w:pPr>
              <w:spacing w:before="240" w:after="60"/>
              <w:jc w:val="center"/>
              <w:outlineLvl w:val="4"/>
              <w:rPr>
                <w:rFonts w:ascii="Calibri" w:hAnsi="Calibri" w:cs="Calibri"/>
                <w:bCs/>
                <w:iCs/>
                <w:caps/>
                <w:sz w:val="20"/>
                <w:szCs w:val="20"/>
              </w:rPr>
            </w:pPr>
            <w:r w:rsidRPr="00E52E11">
              <w:rPr>
                <w:rFonts w:ascii="Calibri" w:hAnsi="Calibri" w:cs="Calibri"/>
                <w:bCs/>
                <w:iCs/>
                <w:caps/>
                <w:sz w:val="20"/>
                <w:szCs w:val="20"/>
              </w:rPr>
              <w:t>ΠΕΡΙΓΡΑΦΗ ΕΡΓΑΣΙΑΣ</w:t>
            </w:r>
          </w:p>
        </w:tc>
        <w:tc>
          <w:tcPr>
            <w:tcW w:w="1242" w:type="dxa"/>
            <w:tcBorders>
              <w:bottom w:val="single" w:sz="4" w:space="0" w:color="auto"/>
            </w:tcBorders>
            <w:shd w:val="clear" w:color="auto" w:fill="D0CECE"/>
            <w:vAlign w:val="center"/>
          </w:tcPr>
          <w:p w:rsidR="00E52E11" w:rsidRPr="00E52E11" w:rsidRDefault="00E52E11" w:rsidP="00E52E11">
            <w:pPr>
              <w:spacing w:before="240" w:after="60"/>
              <w:jc w:val="center"/>
              <w:outlineLvl w:val="4"/>
              <w:rPr>
                <w:rFonts w:ascii="Calibri" w:hAnsi="Calibri" w:cs="Calibri"/>
                <w:bCs/>
                <w:iCs/>
                <w:sz w:val="20"/>
                <w:szCs w:val="20"/>
              </w:rPr>
            </w:pPr>
            <w:r w:rsidRPr="00E52E11">
              <w:rPr>
                <w:rFonts w:ascii="Calibri" w:hAnsi="Calibri" w:cs="Calibri"/>
                <w:bCs/>
                <w:iCs/>
                <w:sz w:val="20"/>
                <w:szCs w:val="20"/>
              </w:rPr>
              <w:t>Μ/Μ</w:t>
            </w:r>
          </w:p>
        </w:tc>
        <w:tc>
          <w:tcPr>
            <w:tcW w:w="1344" w:type="dxa"/>
            <w:tcBorders>
              <w:bottom w:val="single" w:sz="4" w:space="0" w:color="auto"/>
            </w:tcBorders>
            <w:shd w:val="clear" w:color="auto" w:fill="D0CECE"/>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caps/>
                <w:sz w:val="20"/>
                <w:szCs w:val="20"/>
              </w:rPr>
              <w:t>ΠΟΣΟΤΗΤΑ</w:t>
            </w:r>
          </w:p>
        </w:tc>
        <w:tc>
          <w:tcPr>
            <w:tcW w:w="1843" w:type="dxa"/>
            <w:tcBorders>
              <w:bottom w:val="single" w:sz="4" w:space="0" w:color="auto"/>
            </w:tcBorders>
            <w:shd w:val="clear" w:color="auto" w:fill="D0CECE"/>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caps/>
                <w:sz w:val="20"/>
                <w:szCs w:val="20"/>
              </w:rPr>
              <w:t>ΤΙΜΗ ΜΟΝΑΔΑΣ</w:t>
            </w:r>
          </w:p>
        </w:tc>
        <w:tc>
          <w:tcPr>
            <w:tcW w:w="1843" w:type="dxa"/>
            <w:tcBorders>
              <w:bottom w:val="single" w:sz="4" w:space="0" w:color="auto"/>
            </w:tcBorders>
            <w:shd w:val="clear" w:color="auto" w:fill="D0CECE"/>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caps/>
                <w:sz w:val="20"/>
                <w:szCs w:val="20"/>
              </w:rPr>
              <w:t>ΜΕΡΙΚΗ ΔΑΠΑΝΗ</w:t>
            </w:r>
          </w:p>
        </w:tc>
      </w:tr>
      <w:tr w:rsidR="00E52E11" w:rsidRPr="00E52E11" w:rsidTr="00E52E11">
        <w:trPr>
          <w:trHeight w:val="236"/>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caps/>
                <w:sz w:val="20"/>
                <w:szCs w:val="20"/>
              </w:rPr>
              <w:t>1</w:t>
            </w:r>
          </w:p>
        </w:tc>
        <w:tc>
          <w:tcPr>
            <w:tcW w:w="6553" w:type="dxa"/>
            <w:vMerge w:val="restart"/>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overflowPunct w:val="0"/>
              <w:autoSpaceDE w:val="0"/>
              <w:autoSpaceDN w:val="0"/>
              <w:adjustRightInd w:val="0"/>
              <w:ind w:right="-1809"/>
              <w:textAlignment w:val="baseline"/>
              <w:rPr>
                <w:rFonts w:ascii="Calibri" w:hAnsi="Calibri" w:cs="Arial"/>
                <w:sz w:val="20"/>
                <w:szCs w:val="20"/>
              </w:rPr>
            </w:pPr>
            <w:r w:rsidRPr="00E52E11">
              <w:rPr>
                <w:rFonts w:ascii="Calibri" w:hAnsi="Calibri" w:cs="Arial"/>
                <w:sz w:val="20"/>
                <w:szCs w:val="20"/>
              </w:rPr>
              <w:t>Συντήρηση  και  ρύθμιση εγκατάστασης με θερμαντική  ισχύ</w:t>
            </w:r>
          </w:p>
          <w:p w:rsidR="00E52E11" w:rsidRPr="00E52E11" w:rsidRDefault="00E52E11" w:rsidP="00E52E11">
            <w:pPr>
              <w:overflowPunct w:val="0"/>
              <w:autoSpaceDE w:val="0"/>
              <w:autoSpaceDN w:val="0"/>
              <w:adjustRightInd w:val="0"/>
              <w:ind w:right="-1809"/>
              <w:textAlignment w:val="baseline"/>
              <w:rPr>
                <w:rFonts w:ascii="Calibri" w:hAnsi="Calibri" w:cs="Arial"/>
                <w:sz w:val="20"/>
                <w:szCs w:val="20"/>
              </w:rPr>
            </w:pPr>
            <w:r w:rsidRPr="00E52E11">
              <w:rPr>
                <w:rFonts w:ascii="Calibri" w:hAnsi="Calibri" w:cs="Arial"/>
                <w:sz w:val="20"/>
                <w:szCs w:val="20"/>
              </w:rPr>
              <w:t xml:space="preserve"> από 21.000 έως 80.000 kcal/h</w:t>
            </w: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lang w:val="en-US"/>
              </w:rPr>
            </w:pPr>
            <w:r w:rsidRPr="00E52E11">
              <w:rPr>
                <w:rFonts w:ascii="Calibri" w:hAnsi="Calibri" w:cs="Calibri"/>
                <w:sz w:val="20"/>
                <w:szCs w:val="20"/>
                <w:lang w:val="en-US"/>
              </w:rPr>
              <w:t>ΟΜΑΔΑ Α</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τεμ</w:t>
            </w:r>
          </w:p>
        </w:tc>
        <w:tc>
          <w:tcPr>
            <w:tcW w:w="1344"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14</w:t>
            </w:r>
          </w:p>
        </w:tc>
        <w:tc>
          <w:tcPr>
            <w:tcW w:w="1843" w:type="dxa"/>
            <w:vMerge w:val="restart"/>
            <w:tcBorders>
              <w:top w:val="single" w:sz="4" w:space="0" w:color="auto"/>
              <w:left w:val="single" w:sz="4" w:space="0" w:color="auto"/>
              <w:right w:val="single" w:sz="4" w:space="0" w:color="auto"/>
            </w:tcBorders>
            <w:vAlign w:val="center"/>
          </w:tcPr>
          <w:p w:rsidR="00E52E11" w:rsidRPr="00E52E11" w:rsidRDefault="00E52E11" w:rsidP="00E52E11">
            <w:pPr>
              <w:ind w:left="-392" w:firstLine="392"/>
              <w:jc w:val="center"/>
              <w:rPr>
                <w:rFonts w:ascii="Calibri" w:hAnsi="Calibri" w:cs="Calibri"/>
                <w:sz w:val="20"/>
                <w:szCs w:val="20"/>
              </w:rPr>
            </w:pPr>
            <w:r w:rsidRPr="00E52E11">
              <w:rPr>
                <w:rFonts w:ascii="Calibri" w:hAnsi="Calibri" w:cs="Calibri"/>
                <w:sz w:val="20"/>
                <w:szCs w:val="20"/>
              </w:rPr>
              <w:t>100,00</w:t>
            </w: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1.400,00</w:t>
            </w:r>
          </w:p>
        </w:tc>
      </w:tr>
      <w:tr w:rsidR="00E52E11" w:rsidRPr="00E52E11" w:rsidTr="00E52E11">
        <w:trPr>
          <w:trHeight w:val="156"/>
        </w:trPr>
        <w:tc>
          <w:tcPr>
            <w:tcW w:w="534" w:type="dxa"/>
            <w:vMerge/>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caps/>
                <w:sz w:val="20"/>
                <w:szCs w:val="20"/>
              </w:rPr>
            </w:pPr>
          </w:p>
        </w:tc>
        <w:tc>
          <w:tcPr>
            <w:tcW w:w="6553" w:type="dxa"/>
            <w:vMerge/>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overflowPunct w:val="0"/>
              <w:autoSpaceDE w:val="0"/>
              <w:autoSpaceDN w:val="0"/>
              <w:adjustRightInd w:val="0"/>
              <w:ind w:right="-1809"/>
              <w:textAlignment w:val="baseline"/>
              <w:rPr>
                <w:rFonts w:ascii="Calibri" w:hAnsi="Calibri" w:cs="Arial"/>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lang w:val="en-US"/>
              </w:rPr>
            </w:pPr>
            <w:r w:rsidRPr="00E52E11">
              <w:rPr>
                <w:rFonts w:ascii="Calibri" w:hAnsi="Calibri" w:cs="Calibri"/>
                <w:sz w:val="20"/>
                <w:szCs w:val="20"/>
                <w:lang w:val="en-US"/>
              </w:rPr>
              <w:t>ΟΜΑΔΑ Β</w:t>
            </w:r>
          </w:p>
        </w:tc>
        <w:tc>
          <w:tcPr>
            <w:tcW w:w="1242" w:type="dxa"/>
            <w:vMerge/>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3</w:t>
            </w:r>
          </w:p>
        </w:tc>
        <w:tc>
          <w:tcPr>
            <w:tcW w:w="1843" w:type="dxa"/>
            <w:vMerge/>
            <w:tcBorders>
              <w:left w:val="single" w:sz="4" w:space="0" w:color="auto"/>
              <w:bottom w:val="single" w:sz="4" w:space="0" w:color="auto"/>
              <w:right w:val="single" w:sz="4" w:space="0" w:color="auto"/>
            </w:tcBorders>
            <w:vAlign w:val="center"/>
          </w:tcPr>
          <w:p w:rsidR="00E52E11" w:rsidRPr="00E52E11" w:rsidRDefault="00E52E11" w:rsidP="00E52E11">
            <w:pPr>
              <w:ind w:left="-392" w:firstLine="392"/>
              <w:jc w:val="cente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300,00</w:t>
            </w:r>
          </w:p>
        </w:tc>
      </w:tr>
      <w:tr w:rsidR="00E52E11" w:rsidRPr="00E52E11" w:rsidTr="00E52E11">
        <w:trPr>
          <w:trHeight w:val="330"/>
        </w:trPr>
        <w:tc>
          <w:tcPr>
            <w:tcW w:w="534"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caps/>
                <w:sz w:val="20"/>
                <w:szCs w:val="20"/>
              </w:rPr>
              <w:t>2</w:t>
            </w:r>
          </w:p>
        </w:tc>
        <w:tc>
          <w:tcPr>
            <w:tcW w:w="655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overflowPunct w:val="0"/>
              <w:autoSpaceDE w:val="0"/>
              <w:autoSpaceDN w:val="0"/>
              <w:adjustRightInd w:val="0"/>
              <w:jc w:val="both"/>
              <w:textAlignment w:val="baseline"/>
              <w:rPr>
                <w:rFonts w:ascii="Calibri" w:hAnsi="Calibri" w:cs="Arial"/>
                <w:sz w:val="20"/>
                <w:szCs w:val="20"/>
              </w:rPr>
            </w:pPr>
            <w:r w:rsidRPr="00E52E11">
              <w:rPr>
                <w:rFonts w:ascii="Calibri" w:hAnsi="Calibri" w:cs="Arial"/>
                <w:sz w:val="20"/>
                <w:szCs w:val="20"/>
              </w:rPr>
              <w:t xml:space="preserve">Συντήρηση και ρύθμιση εγκατάστασης με θερμαντική ισχύ από 81.000 έως 150.000 </w:t>
            </w:r>
            <w:r w:rsidRPr="00E52E11">
              <w:rPr>
                <w:rFonts w:ascii="Calibri" w:hAnsi="Calibri" w:cs="Arial"/>
                <w:sz w:val="20"/>
                <w:szCs w:val="20"/>
                <w:lang w:val="en-US"/>
              </w:rPr>
              <w:t>kcal</w:t>
            </w:r>
            <w:r w:rsidRPr="00E52E11">
              <w:rPr>
                <w:rFonts w:ascii="Calibri" w:hAnsi="Calibri" w:cs="Arial"/>
                <w:sz w:val="20"/>
                <w:szCs w:val="20"/>
              </w:rPr>
              <w:t>/</w:t>
            </w:r>
            <w:r w:rsidRPr="00E52E11">
              <w:rPr>
                <w:rFonts w:ascii="Calibri" w:hAnsi="Calibri" w:cs="Arial"/>
                <w:sz w:val="20"/>
                <w:szCs w:val="20"/>
                <w:lang w:val="en-US"/>
              </w:rPr>
              <w:t>h</w:t>
            </w:r>
          </w:p>
        </w:tc>
        <w:tc>
          <w:tcPr>
            <w:tcW w:w="1027" w:type="dxa"/>
            <w:tcBorders>
              <w:top w:val="single" w:sz="4" w:space="0" w:color="auto"/>
              <w:left w:val="single" w:sz="4" w:space="0" w:color="auto"/>
              <w:right w:val="single" w:sz="4" w:space="0" w:color="auto"/>
            </w:tcBorders>
            <w:vAlign w:val="center"/>
          </w:tcPr>
          <w:p w:rsidR="00E52E11" w:rsidRPr="00E52E11" w:rsidRDefault="00E52E11" w:rsidP="00E52E11">
            <w:pPr>
              <w:rPr>
                <w:rFonts w:ascii="Calibri" w:hAnsi="Calibri" w:cs="Calibri"/>
                <w:sz w:val="20"/>
                <w:szCs w:val="20"/>
              </w:rPr>
            </w:pPr>
            <w:r w:rsidRPr="00E52E11">
              <w:rPr>
                <w:rFonts w:ascii="Calibri" w:hAnsi="Calibri" w:cs="Calibri"/>
                <w:sz w:val="20"/>
                <w:szCs w:val="20"/>
              </w:rPr>
              <w:t>ΟΜΑΔΑ Α</w:t>
            </w:r>
          </w:p>
        </w:tc>
        <w:tc>
          <w:tcPr>
            <w:tcW w:w="1242" w:type="dxa"/>
            <w:tcBorders>
              <w:top w:val="single" w:sz="4" w:space="0" w:color="auto"/>
              <w:left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Τεμ.</w:t>
            </w:r>
          </w:p>
        </w:tc>
        <w:tc>
          <w:tcPr>
            <w:tcW w:w="1344" w:type="dxa"/>
            <w:tcBorders>
              <w:top w:val="single" w:sz="4" w:space="0" w:color="auto"/>
              <w:left w:val="single" w:sz="4" w:space="0" w:color="auto"/>
              <w:right w:val="single" w:sz="4" w:space="0" w:color="auto"/>
            </w:tcBorders>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7</w:t>
            </w:r>
          </w:p>
        </w:tc>
        <w:tc>
          <w:tcPr>
            <w:tcW w:w="1843" w:type="dxa"/>
            <w:tcBorders>
              <w:top w:val="single" w:sz="4" w:space="0" w:color="auto"/>
              <w:left w:val="single" w:sz="4" w:space="0" w:color="auto"/>
              <w:right w:val="single" w:sz="4" w:space="0" w:color="auto"/>
            </w:tcBorders>
            <w:vAlign w:val="center"/>
          </w:tcPr>
          <w:p w:rsidR="00E52E11" w:rsidRPr="00E52E11" w:rsidRDefault="00E52E11" w:rsidP="00E52E11">
            <w:pPr>
              <w:ind w:left="-392" w:firstLine="392"/>
              <w:jc w:val="center"/>
              <w:rPr>
                <w:rFonts w:ascii="Calibri" w:hAnsi="Calibri" w:cs="Calibri"/>
                <w:sz w:val="20"/>
                <w:szCs w:val="20"/>
              </w:rPr>
            </w:pPr>
            <w:r w:rsidRPr="00E52E11">
              <w:rPr>
                <w:rFonts w:ascii="Calibri" w:hAnsi="Calibri" w:cs="Calibri"/>
                <w:sz w:val="20"/>
                <w:szCs w:val="20"/>
              </w:rPr>
              <w:t>150,00</w:t>
            </w:r>
          </w:p>
        </w:tc>
        <w:tc>
          <w:tcPr>
            <w:tcW w:w="1843" w:type="dxa"/>
            <w:tcBorders>
              <w:top w:val="single" w:sz="4" w:space="0" w:color="auto"/>
              <w:left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1.050,00</w:t>
            </w:r>
          </w:p>
        </w:tc>
      </w:tr>
      <w:tr w:rsidR="00E52E11" w:rsidRPr="00E52E11" w:rsidTr="00E52E11">
        <w:trPr>
          <w:trHeight w:val="28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caps/>
                <w:sz w:val="20"/>
                <w:szCs w:val="20"/>
                <w:lang w:val="en-US"/>
              </w:rPr>
            </w:pPr>
            <w:r w:rsidRPr="00E52E11">
              <w:rPr>
                <w:rFonts w:ascii="Calibri" w:hAnsi="Calibri" w:cs="Calibri"/>
                <w:caps/>
                <w:sz w:val="20"/>
                <w:szCs w:val="20"/>
                <w:lang w:val="en-US"/>
              </w:rPr>
              <w:t>3</w:t>
            </w:r>
          </w:p>
        </w:tc>
        <w:tc>
          <w:tcPr>
            <w:tcW w:w="6553" w:type="dxa"/>
            <w:vMerge w:val="restart"/>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overflowPunct w:val="0"/>
              <w:autoSpaceDE w:val="0"/>
              <w:autoSpaceDN w:val="0"/>
              <w:adjustRightInd w:val="0"/>
              <w:textAlignment w:val="baseline"/>
              <w:rPr>
                <w:rFonts w:ascii="Calibri" w:hAnsi="Calibri" w:cs="Arial"/>
                <w:sz w:val="20"/>
                <w:szCs w:val="20"/>
              </w:rPr>
            </w:pPr>
            <w:r w:rsidRPr="00E52E11">
              <w:rPr>
                <w:rFonts w:ascii="Calibri" w:hAnsi="Calibri" w:cs="Arial"/>
                <w:sz w:val="20"/>
                <w:szCs w:val="20"/>
              </w:rPr>
              <w:t>Συντήρηση  και  ρύθμιση  εγκατάστασης με θερμαντική  ισχύ από 151.000 έως 250.000 kcal/h</w:t>
            </w: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lang w:val="en-US"/>
              </w:rPr>
            </w:pPr>
            <w:r w:rsidRPr="00E52E11">
              <w:rPr>
                <w:rFonts w:ascii="Calibri" w:hAnsi="Calibri" w:cs="Calibri"/>
                <w:sz w:val="20"/>
                <w:szCs w:val="20"/>
                <w:lang w:val="en-US"/>
              </w:rPr>
              <w:t>ΟΜΑΔΑ Α</w:t>
            </w:r>
          </w:p>
        </w:tc>
        <w:tc>
          <w:tcPr>
            <w:tcW w:w="1242" w:type="dxa"/>
            <w:vMerge w:val="restart"/>
            <w:tcBorders>
              <w:top w:val="single" w:sz="4" w:space="0" w:color="auto"/>
              <w:left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 xml:space="preserve">τεμ. </w:t>
            </w:r>
          </w:p>
        </w:tc>
        <w:tc>
          <w:tcPr>
            <w:tcW w:w="1344"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4</w:t>
            </w:r>
          </w:p>
        </w:tc>
        <w:tc>
          <w:tcPr>
            <w:tcW w:w="1843" w:type="dxa"/>
            <w:vMerge w:val="restart"/>
            <w:tcBorders>
              <w:top w:val="single" w:sz="4" w:space="0" w:color="auto"/>
              <w:left w:val="single" w:sz="4" w:space="0" w:color="auto"/>
              <w:right w:val="single" w:sz="4" w:space="0" w:color="auto"/>
            </w:tcBorders>
            <w:vAlign w:val="center"/>
          </w:tcPr>
          <w:p w:rsidR="00E52E11" w:rsidRPr="00E52E11" w:rsidRDefault="00E52E11" w:rsidP="00E52E11">
            <w:pPr>
              <w:ind w:left="-392" w:firstLine="392"/>
              <w:jc w:val="center"/>
              <w:rPr>
                <w:rFonts w:ascii="Calibri" w:hAnsi="Calibri" w:cs="Calibri"/>
                <w:sz w:val="20"/>
                <w:szCs w:val="20"/>
                <w:lang w:val="en-US"/>
              </w:rPr>
            </w:pPr>
            <w:r w:rsidRPr="00E52E11">
              <w:rPr>
                <w:rFonts w:ascii="Calibri" w:hAnsi="Calibri" w:cs="Calibri"/>
                <w:sz w:val="20"/>
                <w:szCs w:val="20"/>
                <w:lang w:val="en-US"/>
              </w:rPr>
              <w:t>175,00</w:t>
            </w: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700,00</w:t>
            </w:r>
          </w:p>
        </w:tc>
      </w:tr>
      <w:tr w:rsidR="00E52E11" w:rsidRPr="00E52E11" w:rsidTr="00E52E11">
        <w:trPr>
          <w:trHeight w:val="276"/>
        </w:trPr>
        <w:tc>
          <w:tcPr>
            <w:tcW w:w="534" w:type="dxa"/>
            <w:vMerge/>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caps/>
                <w:sz w:val="20"/>
                <w:szCs w:val="20"/>
                <w:lang w:val="en-US"/>
              </w:rPr>
            </w:pPr>
          </w:p>
        </w:tc>
        <w:tc>
          <w:tcPr>
            <w:tcW w:w="6553" w:type="dxa"/>
            <w:vMerge/>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overflowPunct w:val="0"/>
              <w:autoSpaceDE w:val="0"/>
              <w:autoSpaceDN w:val="0"/>
              <w:adjustRightInd w:val="0"/>
              <w:textAlignment w:val="baseline"/>
              <w:rPr>
                <w:rFonts w:ascii="Calibri" w:hAnsi="Calibri" w:cs="Arial"/>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lang w:val="en-US"/>
              </w:rPr>
            </w:pPr>
            <w:r w:rsidRPr="00E52E11">
              <w:rPr>
                <w:rFonts w:ascii="Calibri" w:hAnsi="Calibri" w:cs="Calibri"/>
                <w:sz w:val="20"/>
                <w:szCs w:val="20"/>
                <w:lang w:val="en-US"/>
              </w:rPr>
              <w:t>ΟΜΑΔΑ Β</w:t>
            </w:r>
          </w:p>
        </w:tc>
        <w:tc>
          <w:tcPr>
            <w:tcW w:w="1242" w:type="dxa"/>
            <w:vMerge/>
            <w:tcBorders>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2</w:t>
            </w:r>
          </w:p>
        </w:tc>
        <w:tc>
          <w:tcPr>
            <w:tcW w:w="1843" w:type="dxa"/>
            <w:vMerge/>
            <w:tcBorders>
              <w:left w:val="single" w:sz="4" w:space="0" w:color="auto"/>
              <w:bottom w:val="single" w:sz="4" w:space="0" w:color="auto"/>
              <w:right w:val="single" w:sz="4" w:space="0" w:color="auto"/>
            </w:tcBorders>
            <w:vAlign w:val="center"/>
          </w:tcPr>
          <w:p w:rsidR="00E52E11" w:rsidRPr="00E52E11" w:rsidRDefault="00E52E11" w:rsidP="00E52E11">
            <w:pPr>
              <w:ind w:left="-392" w:firstLine="392"/>
              <w:jc w:val="center"/>
              <w:rPr>
                <w:rFonts w:ascii="Calibri" w:hAnsi="Calibri" w:cs="Calibri"/>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350,00</w:t>
            </w:r>
          </w:p>
        </w:tc>
      </w:tr>
      <w:tr w:rsidR="00E52E11" w:rsidRPr="00E52E11" w:rsidTr="00E52E11">
        <w:trPr>
          <w:trHeight w:val="17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caps/>
                <w:sz w:val="20"/>
                <w:szCs w:val="20"/>
                <w:lang w:val="en-US"/>
              </w:rPr>
            </w:pPr>
            <w:r w:rsidRPr="00E52E11">
              <w:rPr>
                <w:rFonts w:ascii="Calibri" w:hAnsi="Calibri" w:cs="Calibri"/>
                <w:caps/>
                <w:sz w:val="20"/>
                <w:szCs w:val="20"/>
                <w:lang w:val="en-US"/>
              </w:rPr>
              <w:t>4</w:t>
            </w:r>
          </w:p>
        </w:tc>
        <w:tc>
          <w:tcPr>
            <w:tcW w:w="6553" w:type="dxa"/>
            <w:vMerge w:val="restart"/>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overflowPunct w:val="0"/>
              <w:autoSpaceDE w:val="0"/>
              <w:autoSpaceDN w:val="0"/>
              <w:adjustRightInd w:val="0"/>
              <w:jc w:val="both"/>
              <w:textAlignment w:val="baseline"/>
              <w:rPr>
                <w:rFonts w:ascii="Calibri" w:hAnsi="Calibri" w:cs="Calibri"/>
                <w:sz w:val="20"/>
                <w:szCs w:val="20"/>
              </w:rPr>
            </w:pPr>
            <w:r w:rsidRPr="00E52E11">
              <w:rPr>
                <w:rFonts w:ascii="Calibri" w:hAnsi="Calibri" w:cs="Arial"/>
                <w:sz w:val="20"/>
                <w:szCs w:val="20"/>
              </w:rPr>
              <w:t>Συντήρηση  και  ρύθμιση  εγκατάστασης με θερμαντική  ισχύ από 344.000 έως 500.000  kcal/h</w:t>
            </w: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rPr>
                <w:rFonts w:ascii="Calibri" w:hAnsi="Calibri" w:cs="Calibri"/>
                <w:sz w:val="20"/>
                <w:szCs w:val="20"/>
                <w:lang w:val="en-US"/>
              </w:rPr>
            </w:pPr>
            <w:r w:rsidRPr="00E52E11">
              <w:rPr>
                <w:rFonts w:ascii="Calibri" w:hAnsi="Calibri" w:cs="Calibri"/>
                <w:sz w:val="20"/>
                <w:szCs w:val="20"/>
                <w:lang w:val="en-US"/>
              </w:rPr>
              <w:t>ΟΜΑΔΑ</w:t>
            </w:r>
            <w:r w:rsidRPr="00E52E11">
              <w:rPr>
                <w:rFonts w:ascii="Calibri" w:hAnsi="Calibri" w:cs="Calibri"/>
                <w:sz w:val="20"/>
                <w:szCs w:val="20"/>
              </w:rPr>
              <w:t xml:space="preserve"> </w:t>
            </w:r>
            <w:r w:rsidRPr="00E52E11">
              <w:rPr>
                <w:rFonts w:ascii="Calibri" w:hAnsi="Calibri" w:cs="Calibri"/>
                <w:sz w:val="20"/>
                <w:szCs w:val="20"/>
                <w:lang w:val="en-US"/>
              </w:rPr>
              <w:t xml:space="preserve">Α </w:t>
            </w:r>
          </w:p>
        </w:tc>
        <w:tc>
          <w:tcPr>
            <w:tcW w:w="1242" w:type="dxa"/>
            <w:vMerge w:val="restart"/>
            <w:tcBorders>
              <w:top w:val="single" w:sz="4" w:space="0" w:color="auto"/>
              <w:left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τεμ</w:t>
            </w:r>
          </w:p>
        </w:tc>
        <w:tc>
          <w:tcPr>
            <w:tcW w:w="1344"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2</w:t>
            </w:r>
          </w:p>
        </w:tc>
        <w:tc>
          <w:tcPr>
            <w:tcW w:w="1843" w:type="dxa"/>
            <w:vMerge w:val="restart"/>
            <w:tcBorders>
              <w:top w:val="single" w:sz="4" w:space="0" w:color="auto"/>
              <w:left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30</w:t>
            </w:r>
            <w:r w:rsidRPr="00E52E11">
              <w:rPr>
                <w:rFonts w:ascii="Calibri" w:hAnsi="Calibri" w:cs="Calibri"/>
                <w:sz w:val="20"/>
                <w:szCs w:val="20"/>
                <w:lang w:val="en-US"/>
              </w:rPr>
              <w:t>0</w:t>
            </w:r>
            <w:r w:rsidRPr="00E52E11">
              <w:rPr>
                <w:rFonts w:ascii="Calibri" w:hAnsi="Calibri" w:cs="Calibri"/>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600,00</w:t>
            </w:r>
          </w:p>
        </w:tc>
      </w:tr>
      <w:tr w:rsidR="00E52E11" w:rsidRPr="00E52E11" w:rsidTr="00E52E11">
        <w:trPr>
          <w:trHeight w:val="84"/>
        </w:trPr>
        <w:tc>
          <w:tcPr>
            <w:tcW w:w="534" w:type="dxa"/>
            <w:vMerge/>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caps/>
                <w:sz w:val="20"/>
                <w:szCs w:val="20"/>
                <w:lang w:val="en-US"/>
              </w:rPr>
            </w:pPr>
          </w:p>
        </w:tc>
        <w:tc>
          <w:tcPr>
            <w:tcW w:w="6553" w:type="dxa"/>
            <w:vMerge/>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overflowPunct w:val="0"/>
              <w:autoSpaceDE w:val="0"/>
              <w:autoSpaceDN w:val="0"/>
              <w:adjustRightInd w:val="0"/>
              <w:jc w:val="both"/>
              <w:textAlignment w:val="baseline"/>
              <w:rPr>
                <w:rFonts w:ascii="Calibri" w:hAnsi="Calibri" w:cs="Arial"/>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lang w:val="en-US"/>
              </w:rPr>
            </w:pPr>
            <w:r w:rsidRPr="00E52E11">
              <w:rPr>
                <w:rFonts w:ascii="Calibri" w:hAnsi="Calibri" w:cs="Calibri"/>
                <w:sz w:val="20"/>
                <w:szCs w:val="20"/>
                <w:lang w:val="en-US"/>
              </w:rPr>
              <w:t>ΟΜΑΔΑ Β</w:t>
            </w:r>
          </w:p>
        </w:tc>
        <w:tc>
          <w:tcPr>
            <w:tcW w:w="1242" w:type="dxa"/>
            <w:vMerge/>
            <w:tcBorders>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1</w:t>
            </w:r>
          </w:p>
        </w:tc>
        <w:tc>
          <w:tcPr>
            <w:tcW w:w="1843" w:type="dxa"/>
            <w:vMerge/>
            <w:tcBorders>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300,00</w:t>
            </w:r>
          </w:p>
        </w:tc>
      </w:tr>
      <w:tr w:rsidR="00E52E11" w:rsidRPr="00E52E11" w:rsidTr="00E52E11">
        <w:trPr>
          <w:trHeight w:hRule="exact" w:val="408"/>
        </w:trPr>
        <w:tc>
          <w:tcPr>
            <w:tcW w:w="534" w:type="dxa"/>
            <w:vMerge w:val="restart"/>
            <w:tcBorders>
              <w:top w:val="single" w:sz="4" w:space="0" w:color="auto"/>
              <w:left w:val="single" w:sz="4" w:space="0" w:color="auto"/>
              <w:right w:val="single" w:sz="4" w:space="0" w:color="auto"/>
            </w:tcBorders>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caps/>
                <w:sz w:val="20"/>
                <w:szCs w:val="20"/>
              </w:rPr>
              <w:t>5</w:t>
            </w:r>
          </w:p>
        </w:tc>
        <w:tc>
          <w:tcPr>
            <w:tcW w:w="6553" w:type="dxa"/>
            <w:vMerge w:val="restart"/>
            <w:tcBorders>
              <w:top w:val="single" w:sz="4" w:space="0" w:color="auto"/>
              <w:left w:val="single" w:sz="4" w:space="0" w:color="auto"/>
              <w:right w:val="single" w:sz="4" w:space="0" w:color="auto"/>
            </w:tcBorders>
            <w:shd w:val="clear" w:color="auto" w:fill="auto"/>
            <w:vAlign w:val="center"/>
          </w:tcPr>
          <w:p w:rsidR="00E52E11" w:rsidRPr="00E52E11" w:rsidRDefault="00E52E11" w:rsidP="00E52E11">
            <w:pPr>
              <w:overflowPunct w:val="0"/>
              <w:autoSpaceDE w:val="0"/>
              <w:autoSpaceDN w:val="0"/>
              <w:adjustRightInd w:val="0"/>
              <w:textAlignment w:val="baseline"/>
              <w:rPr>
                <w:rFonts w:ascii="Calibri" w:hAnsi="Calibri" w:cs="Arial"/>
                <w:sz w:val="20"/>
                <w:szCs w:val="20"/>
              </w:rPr>
            </w:pPr>
            <w:r w:rsidRPr="00E52E11">
              <w:rPr>
                <w:rFonts w:ascii="Calibri" w:hAnsi="Calibri" w:cs="Arial"/>
                <w:sz w:val="20"/>
                <w:szCs w:val="20"/>
              </w:rPr>
              <w:t>Αποκατάσταση βλαβών του εξοπλισμού όλων των εγκαταστάσεων των λεβητοστασίων, του δικτύου των σωμάτων και των σωληνώσεων, που θα προκύπτουν κατά τη λειτουργία καθ’ όλη τη διάρκεια του έτους</w:t>
            </w: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ΟΜΑΔΑ Α</w:t>
            </w:r>
          </w:p>
        </w:tc>
        <w:tc>
          <w:tcPr>
            <w:tcW w:w="1242" w:type="dxa"/>
            <w:vMerge w:val="restart"/>
            <w:tcBorders>
              <w:top w:val="single" w:sz="4" w:space="0" w:color="auto"/>
              <w:left w:val="single" w:sz="4" w:space="0" w:color="auto"/>
              <w:right w:val="single" w:sz="4" w:space="0" w:color="auto"/>
            </w:tcBorders>
            <w:shd w:val="clear" w:color="auto" w:fill="auto"/>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τεμ.</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5.750,00</w:t>
            </w: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5.750,00</w:t>
            </w:r>
          </w:p>
        </w:tc>
      </w:tr>
      <w:tr w:rsidR="00E52E11" w:rsidRPr="00E52E11" w:rsidTr="00E52E11">
        <w:trPr>
          <w:trHeight w:hRule="exact" w:val="427"/>
        </w:trPr>
        <w:tc>
          <w:tcPr>
            <w:tcW w:w="534" w:type="dxa"/>
            <w:vMerge/>
            <w:tcBorders>
              <w:left w:val="single" w:sz="4" w:space="0" w:color="auto"/>
              <w:right w:val="single" w:sz="4" w:space="0" w:color="auto"/>
            </w:tcBorders>
            <w:vAlign w:val="center"/>
          </w:tcPr>
          <w:p w:rsidR="00E52E11" w:rsidRPr="00E52E11" w:rsidRDefault="00E52E11" w:rsidP="00E52E11">
            <w:pPr>
              <w:jc w:val="center"/>
              <w:rPr>
                <w:rFonts w:ascii="Calibri" w:hAnsi="Calibri" w:cs="Calibri"/>
                <w:caps/>
                <w:sz w:val="20"/>
                <w:szCs w:val="20"/>
              </w:rPr>
            </w:pPr>
          </w:p>
        </w:tc>
        <w:tc>
          <w:tcPr>
            <w:tcW w:w="6553" w:type="dxa"/>
            <w:vMerge/>
            <w:tcBorders>
              <w:left w:val="single" w:sz="4" w:space="0" w:color="auto"/>
              <w:right w:val="single" w:sz="4" w:space="0" w:color="auto"/>
            </w:tcBorders>
            <w:shd w:val="clear" w:color="auto" w:fill="auto"/>
            <w:vAlign w:val="center"/>
          </w:tcPr>
          <w:p w:rsidR="00E52E11" w:rsidRPr="00E52E11" w:rsidRDefault="00E52E11" w:rsidP="00E52E11">
            <w:pPr>
              <w:overflowPunct w:val="0"/>
              <w:autoSpaceDE w:val="0"/>
              <w:autoSpaceDN w:val="0"/>
              <w:adjustRightInd w:val="0"/>
              <w:textAlignment w:val="baseline"/>
              <w:rPr>
                <w:rFonts w:ascii="Calibri" w:hAnsi="Calibri" w:cs="Arial"/>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ΟΜΑΔΑ Β</w:t>
            </w:r>
          </w:p>
        </w:tc>
        <w:tc>
          <w:tcPr>
            <w:tcW w:w="1242" w:type="dxa"/>
            <w:vMerge/>
            <w:tcBorders>
              <w:left w:val="single" w:sz="4" w:space="0" w:color="auto"/>
              <w:right w:val="single" w:sz="4" w:space="0" w:color="auto"/>
            </w:tcBorders>
            <w:shd w:val="clear" w:color="auto" w:fill="auto"/>
            <w:vAlign w:val="center"/>
          </w:tcPr>
          <w:p w:rsidR="00E52E11" w:rsidRPr="00E52E11" w:rsidRDefault="00E52E11" w:rsidP="00E52E11">
            <w:pPr>
              <w:jc w:val="center"/>
              <w:rPr>
                <w:rFonts w:ascii="Calibri" w:hAnsi="Calibri" w:cs="Calibri"/>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1.400,00</w:t>
            </w: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1.400,00</w:t>
            </w:r>
          </w:p>
        </w:tc>
      </w:tr>
      <w:tr w:rsidR="00E52E11" w:rsidRPr="00E52E11" w:rsidTr="00E52E11">
        <w:trPr>
          <w:trHeight w:hRule="exact" w:val="90"/>
        </w:trPr>
        <w:tc>
          <w:tcPr>
            <w:tcW w:w="14386" w:type="dxa"/>
            <w:gridSpan w:val="7"/>
            <w:tcBorders>
              <w:left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p>
        </w:tc>
      </w:tr>
      <w:tr w:rsidR="00E52E11" w:rsidRPr="00E52E11" w:rsidTr="00E52E11">
        <w:trPr>
          <w:trHeight w:hRule="exact" w:val="292"/>
        </w:trPr>
        <w:tc>
          <w:tcPr>
            <w:tcW w:w="7087" w:type="dxa"/>
            <w:gridSpan w:val="2"/>
            <w:vMerge w:val="restart"/>
            <w:tcBorders>
              <w:left w:val="single" w:sz="4" w:space="0" w:color="auto"/>
              <w:right w:val="single" w:sz="4" w:space="0" w:color="auto"/>
            </w:tcBorders>
            <w:vAlign w:val="center"/>
          </w:tcPr>
          <w:p w:rsidR="00E52E11" w:rsidRPr="00E52E11" w:rsidRDefault="00E52E11" w:rsidP="00E52E11">
            <w:pPr>
              <w:overflowPunct w:val="0"/>
              <w:autoSpaceDE w:val="0"/>
              <w:autoSpaceDN w:val="0"/>
              <w:adjustRightInd w:val="0"/>
              <w:jc w:val="right"/>
              <w:textAlignment w:val="baseline"/>
              <w:rPr>
                <w:rFonts w:ascii="Calibri" w:hAnsi="Calibri" w:cs="Arial"/>
                <w:b/>
                <w:sz w:val="20"/>
                <w:szCs w:val="20"/>
              </w:rPr>
            </w:pPr>
            <w:r w:rsidRPr="00E52E11">
              <w:rPr>
                <w:rFonts w:ascii="Calibri" w:hAnsi="Calibri" w:cs="Arial"/>
                <w:b/>
                <w:sz w:val="20"/>
                <w:szCs w:val="20"/>
              </w:rPr>
              <w:t>ΣΥΝΟΛΟ</w:t>
            </w: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p>
        </w:tc>
        <w:tc>
          <w:tcPr>
            <w:tcW w:w="2586" w:type="dxa"/>
            <w:gridSpan w:val="2"/>
            <w:tcBorders>
              <w:left w:val="single" w:sz="4" w:space="0" w:color="auto"/>
              <w:right w:val="single" w:sz="4" w:space="0" w:color="auto"/>
            </w:tcBorders>
            <w:shd w:val="clear" w:color="auto" w:fill="auto"/>
            <w:vAlign w:val="center"/>
          </w:tcPr>
          <w:p w:rsidR="00E52E11" w:rsidRPr="00E52E11" w:rsidRDefault="00E52E11" w:rsidP="00E52E11">
            <w:pPr>
              <w:jc w:val="center"/>
              <w:rPr>
                <w:rFonts w:ascii="Calibri" w:hAnsi="Calibri" w:cs="Calibri"/>
                <w:b/>
                <w:sz w:val="18"/>
                <w:szCs w:val="18"/>
              </w:rPr>
            </w:pPr>
            <w:r w:rsidRPr="00E52E11">
              <w:rPr>
                <w:rFonts w:ascii="Calibri" w:hAnsi="Calibri" w:cs="Calibri"/>
                <w:b/>
                <w:sz w:val="18"/>
                <w:szCs w:val="18"/>
              </w:rPr>
              <w:t>ΠΟΣΟ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2E11" w:rsidRPr="00E52E11" w:rsidRDefault="00E52E11" w:rsidP="00E52E11">
            <w:pPr>
              <w:jc w:val="center"/>
              <w:rPr>
                <w:rFonts w:ascii="Calibri" w:hAnsi="Calibri" w:cs="Calibri"/>
                <w:b/>
                <w:sz w:val="20"/>
                <w:szCs w:val="20"/>
              </w:rPr>
            </w:pPr>
            <w:r w:rsidRPr="00E52E11">
              <w:rPr>
                <w:rFonts w:ascii="Calibri" w:hAnsi="Calibri" w:cs="Calibri"/>
                <w:b/>
                <w:sz w:val="20"/>
                <w:szCs w:val="20"/>
              </w:rPr>
              <w:t>ΦΠΑ</w:t>
            </w: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b/>
                <w:sz w:val="20"/>
                <w:szCs w:val="20"/>
              </w:rPr>
            </w:pPr>
            <w:r w:rsidRPr="00E52E11">
              <w:rPr>
                <w:rFonts w:ascii="Calibri" w:hAnsi="Calibri" w:cs="Calibri"/>
                <w:b/>
                <w:sz w:val="20"/>
                <w:szCs w:val="20"/>
              </w:rPr>
              <w:t>ΣΥΝΟΛΙΚΟ ΠΟΣΟ</w:t>
            </w:r>
          </w:p>
        </w:tc>
      </w:tr>
      <w:tr w:rsidR="00E52E11" w:rsidRPr="00E52E11" w:rsidTr="00E52E11">
        <w:trPr>
          <w:trHeight w:hRule="exact" w:val="292"/>
        </w:trPr>
        <w:tc>
          <w:tcPr>
            <w:tcW w:w="7087" w:type="dxa"/>
            <w:gridSpan w:val="2"/>
            <w:vMerge/>
            <w:tcBorders>
              <w:left w:val="single" w:sz="4" w:space="0" w:color="auto"/>
              <w:right w:val="single" w:sz="4" w:space="0" w:color="auto"/>
            </w:tcBorders>
            <w:vAlign w:val="center"/>
          </w:tcPr>
          <w:p w:rsidR="00E52E11" w:rsidRPr="00E52E11" w:rsidRDefault="00E52E11" w:rsidP="00E52E11">
            <w:pPr>
              <w:overflowPunct w:val="0"/>
              <w:autoSpaceDE w:val="0"/>
              <w:autoSpaceDN w:val="0"/>
              <w:adjustRightInd w:val="0"/>
              <w:textAlignment w:val="baseline"/>
              <w:rPr>
                <w:rFonts w:ascii="Calibri" w:hAnsi="Calibri" w:cs="Arial"/>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ΟΜΑΔΑ Α</w:t>
            </w:r>
          </w:p>
        </w:tc>
        <w:tc>
          <w:tcPr>
            <w:tcW w:w="2586" w:type="dxa"/>
            <w:gridSpan w:val="2"/>
            <w:tcBorders>
              <w:left w:val="single" w:sz="4" w:space="0" w:color="auto"/>
              <w:right w:val="single" w:sz="4" w:space="0" w:color="auto"/>
            </w:tcBorders>
            <w:shd w:val="clear" w:color="auto" w:fill="auto"/>
            <w:vAlign w:val="center"/>
          </w:tcPr>
          <w:p w:rsidR="00E52E11" w:rsidRPr="00E52E11" w:rsidRDefault="00E52E11" w:rsidP="00E52E11">
            <w:pPr>
              <w:jc w:val="right"/>
              <w:rPr>
                <w:rFonts w:ascii="Calibri" w:hAnsi="Calibri" w:cs="Calibri"/>
                <w:sz w:val="18"/>
                <w:szCs w:val="18"/>
              </w:rPr>
            </w:pPr>
            <w:r w:rsidRPr="00E52E11">
              <w:rPr>
                <w:rFonts w:ascii="Calibri" w:hAnsi="Calibri" w:cs="Calibri"/>
                <w:sz w:val="18"/>
                <w:szCs w:val="18"/>
              </w:rPr>
              <w:t>9.500,00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2.280,00</w:t>
            </w: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11.780,00</w:t>
            </w:r>
          </w:p>
        </w:tc>
      </w:tr>
      <w:tr w:rsidR="00E52E11" w:rsidRPr="00E52E11" w:rsidTr="00E52E11">
        <w:trPr>
          <w:trHeight w:hRule="exact" w:val="283"/>
        </w:trPr>
        <w:tc>
          <w:tcPr>
            <w:tcW w:w="7087" w:type="dxa"/>
            <w:gridSpan w:val="2"/>
            <w:vMerge/>
            <w:tcBorders>
              <w:left w:val="single" w:sz="4" w:space="0" w:color="auto"/>
              <w:bottom w:val="single" w:sz="4" w:space="0" w:color="auto"/>
              <w:right w:val="single" w:sz="4" w:space="0" w:color="auto"/>
            </w:tcBorders>
            <w:vAlign w:val="center"/>
          </w:tcPr>
          <w:p w:rsidR="00E52E11" w:rsidRPr="00E52E11" w:rsidRDefault="00E52E11" w:rsidP="00E52E11">
            <w:pPr>
              <w:overflowPunct w:val="0"/>
              <w:autoSpaceDE w:val="0"/>
              <w:autoSpaceDN w:val="0"/>
              <w:adjustRightInd w:val="0"/>
              <w:textAlignment w:val="baseline"/>
              <w:rPr>
                <w:rFonts w:ascii="Calibri" w:hAnsi="Calibri" w:cs="Arial"/>
                <w:sz w:val="20"/>
                <w:szCs w:val="20"/>
              </w:rPr>
            </w:pPr>
          </w:p>
        </w:tc>
        <w:tc>
          <w:tcPr>
            <w:tcW w:w="1027"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ΟΜΑΔΑ Β</w:t>
            </w:r>
          </w:p>
        </w:tc>
        <w:tc>
          <w:tcPr>
            <w:tcW w:w="2586" w:type="dxa"/>
            <w:gridSpan w:val="2"/>
            <w:tcBorders>
              <w:left w:val="single" w:sz="4" w:space="0" w:color="auto"/>
              <w:bottom w:val="single" w:sz="4" w:space="0" w:color="auto"/>
              <w:right w:val="single" w:sz="4" w:space="0" w:color="auto"/>
            </w:tcBorders>
            <w:shd w:val="clear" w:color="auto" w:fill="auto"/>
            <w:vAlign w:val="center"/>
          </w:tcPr>
          <w:p w:rsidR="00E52E11" w:rsidRPr="00E52E11" w:rsidRDefault="00E52E11" w:rsidP="00E52E11">
            <w:pPr>
              <w:jc w:val="right"/>
              <w:rPr>
                <w:rFonts w:ascii="Calibri" w:hAnsi="Calibri" w:cs="Calibri"/>
                <w:sz w:val="18"/>
                <w:szCs w:val="18"/>
              </w:rPr>
            </w:pPr>
            <w:r w:rsidRPr="00E52E11">
              <w:rPr>
                <w:rFonts w:ascii="Calibri" w:hAnsi="Calibri" w:cs="Calibri"/>
                <w:sz w:val="18"/>
                <w:szCs w:val="18"/>
              </w:rPr>
              <w:t>2.350,00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564,00</w:t>
            </w: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2.914,00</w:t>
            </w:r>
          </w:p>
        </w:tc>
      </w:tr>
      <w:tr w:rsidR="00E52E11" w:rsidRPr="00E52E11" w:rsidTr="00E52E11">
        <w:trPr>
          <w:trHeight w:hRule="exact" w:val="427"/>
        </w:trPr>
        <w:tc>
          <w:tcPr>
            <w:tcW w:w="8114" w:type="dxa"/>
            <w:gridSpan w:val="3"/>
            <w:tcBorders>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b/>
                <w:sz w:val="20"/>
                <w:szCs w:val="20"/>
              </w:rPr>
            </w:pPr>
            <w:r w:rsidRPr="00E52E11">
              <w:rPr>
                <w:rFonts w:ascii="Calibri" w:hAnsi="Calibri" w:cs="Calibri"/>
                <w:b/>
                <w:sz w:val="20"/>
                <w:szCs w:val="20"/>
              </w:rPr>
              <w:t>ΣΥΝΟΛΙΚΗ ΔΑΠΑΝΗ</w:t>
            </w:r>
          </w:p>
        </w:tc>
        <w:tc>
          <w:tcPr>
            <w:tcW w:w="2586" w:type="dxa"/>
            <w:gridSpan w:val="2"/>
            <w:tcBorders>
              <w:left w:val="single" w:sz="4" w:space="0" w:color="auto"/>
              <w:bottom w:val="single" w:sz="4" w:space="0" w:color="auto"/>
              <w:right w:val="single" w:sz="4" w:space="0" w:color="auto"/>
            </w:tcBorders>
            <w:shd w:val="clear" w:color="auto" w:fill="auto"/>
            <w:vAlign w:val="center"/>
          </w:tcPr>
          <w:p w:rsidR="00E52E11" w:rsidRPr="00E52E11" w:rsidRDefault="00E52E11" w:rsidP="00E52E11">
            <w:pPr>
              <w:jc w:val="right"/>
              <w:rPr>
                <w:rFonts w:ascii="Calibri" w:hAnsi="Calibri" w:cs="Calibri"/>
                <w:sz w:val="18"/>
                <w:szCs w:val="18"/>
              </w:rPr>
            </w:pPr>
            <w:r w:rsidRPr="00E52E11">
              <w:rPr>
                <w:rFonts w:ascii="Calibri" w:hAnsi="Calibri" w:cs="Calibri"/>
                <w:sz w:val="18"/>
                <w:szCs w:val="18"/>
              </w:rPr>
              <w:t>11.850,00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2.844,00</w:t>
            </w:r>
          </w:p>
        </w:tc>
        <w:tc>
          <w:tcPr>
            <w:tcW w:w="1843" w:type="dxa"/>
            <w:tcBorders>
              <w:top w:val="single" w:sz="4" w:space="0" w:color="auto"/>
              <w:left w:val="single" w:sz="4" w:space="0" w:color="auto"/>
              <w:bottom w:val="single" w:sz="4" w:space="0" w:color="auto"/>
              <w:right w:val="single" w:sz="4" w:space="0" w:color="auto"/>
            </w:tcBorders>
            <w:vAlign w:val="center"/>
          </w:tcPr>
          <w:p w:rsidR="00E52E11" w:rsidRPr="00E52E11" w:rsidRDefault="00E52E11" w:rsidP="00E52E11">
            <w:pPr>
              <w:jc w:val="right"/>
              <w:rPr>
                <w:rFonts w:ascii="Calibri" w:hAnsi="Calibri" w:cs="Calibri"/>
                <w:b/>
                <w:sz w:val="20"/>
                <w:szCs w:val="20"/>
              </w:rPr>
            </w:pPr>
            <w:r w:rsidRPr="00E52E11">
              <w:rPr>
                <w:rFonts w:ascii="Calibri" w:hAnsi="Calibri" w:cs="Calibri"/>
                <w:b/>
                <w:sz w:val="20"/>
                <w:szCs w:val="20"/>
              </w:rPr>
              <w:t>14.694,00</w:t>
            </w:r>
          </w:p>
        </w:tc>
      </w:tr>
    </w:tbl>
    <w:p w:rsidR="00E52E11" w:rsidRPr="00E52E11" w:rsidRDefault="00E52E11" w:rsidP="00E52E11">
      <w:pPr>
        <w:tabs>
          <w:tab w:val="left" w:pos="705"/>
        </w:tabs>
        <w:overflowPunct w:val="0"/>
        <w:autoSpaceDE w:val="0"/>
        <w:autoSpaceDN w:val="0"/>
        <w:adjustRightInd w:val="0"/>
        <w:textAlignment w:val="baseline"/>
        <w:rPr>
          <w:rFonts w:ascii="Calibri" w:hAnsi="Calibri" w:cs="Arial"/>
        </w:rPr>
      </w:pPr>
      <w:r w:rsidRPr="00E52E11">
        <w:rPr>
          <w:rFonts w:ascii="Calibri" w:hAnsi="Calibri" w:cs="Arial"/>
          <w:noProof/>
        </w:rPr>
        <mc:AlternateContent>
          <mc:Choice Requires="wps">
            <w:drawing>
              <wp:anchor distT="0" distB="0" distL="114300" distR="114300" simplePos="0" relativeHeight="251667456" behindDoc="0" locked="0" layoutInCell="1" allowOverlap="1">
                <wp:simplePos x="0" y="0"/>
                <wp:positionH relativeFrom="column">
                  <wp:posOffset>6901180</wp:posOffset>
                </wp:positionH>
                <wp:positionV relativeFrom="paragraph">
                  <wp:posOffset>3691890</wp:posOffset>
                </wp:positionV>
                <wp:extent cx="1290955" cy="726440"/>
                <wp:effectExtent l="1905" t="0" r="2540" b="1270"/>
                <wp:wrapNone/>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11" w:rsidRDefault="00E52E11" w:rsidP="00E52E11">
                            <w:pPr>
                              <w:jc w:val="center"/>
                              <w:rPr>
                                <w:rFonts w:ascii="Calibri" w:hAnsi="Calibri"/>
                              </w:rPr>
                            </w:pPr>
                            <w:r>
                              <w:rPr>
                                <w:rFonts w:ascii="Calibri" w:hAnsi="Calibri"/>
                              </w:rPr>
                              <w:t>Αλεξ/πολη,  24  /  11 /2022</w:t>
                            </w:r>
                          </w:p>
                          <w:p w:rsidR="00E52E11" w:rsidRDefault="00E52E11" w:rsidP="00E52E11">
                            <w:pPr>
                              <w:jc w:val="center"/>
                              <w:rPr>
                                <w:rFonts w:ascii="Calibri" w:hAnsi="Calibri"/>
                              </w:rPr>
                            </w:pPr>
                            <w:r>
                              <w:rPr>
                                <w:rFonts w:ascii="Calibri" w:hAnsi="Calibri"/>
                              </w:rPr>
                              <w:t xml:space="preserve">ΘΕΩΡΗΘΗΚΕ </w:t>
                            </w:r>
                          </w:p>
                          <w:p w:rsidR="00E52E11" w:rsidRDefault="00E52E11" w:rsidP="00E52E11">
                            <w:pPr>
                              <w:jc w:val="center"/>
                              <w:rPr>
                                <w:rFonts w:ascii="Calibri" w:hAnsi="Calibri"/>
                              </w:rPr>
                            </w:pPr>
                            <w:r>
                              <w:rPr>
                                <w:rFonts w:ascii="Calibri" w:hAnsi="Calibri"/>
                              </w:rPr>
                              <w:t>Η ΑΝ.Δ/ΝΤΡΙΑ ΤΕΧΝΙΚΩΝ ΥΠΗΡΕΣΙΩΝ &amp; ΥΠΗΡΕΣΙΑΣ ΔΟΜΗΣΗΣ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ΚΑΡΚΑΝΗ ΠΑΡΑΣΚΕΥΗ</w:t>
                            </w:r>
                          </w:p>
                          <w:p w:rsidR="00E52E11" w:rsidRDefault="00E52E11" w:rsidP="00E52E11">
                            <w:pPr>
                              <w:jc w:val="center"/>
                              <w:rPr>
                                <w:rFonts w:ascii="Calibri" w:hAnsi="Calibri"/>
                              </w:rPr>
                            </w:pPr>
                            <w:r>
                              <w:rPr>
                                <w:rFonts w:ascii="Calibri" w:hAnsi="Calibri"/>
                              </w:rPr>
                              <w:t xml:space="preserve">ΠΟΛΙΤΙΚΟΣ ΜΗΧΑΝΙΚΟΣ </w:t>
                            </w:r>
                          </w:p>
                          <w:p w:rsidR="00E52E11" w:rsidRDefault="00E52E11" w:rsidP="00E52E1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2" o:spid="_x0000_s1029" type="#_x0000_t202" style="position:absolute;margin-left:543.4pt;margin-top:290.7pt;width:101.65pt;height:5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" stroked="f">
                <v:textbox>
                  <w:txbxContent>
                    <w:p w:rsidR="00E52E11" w:rsidRDefault="00E52E11" w:rsidP="00E52E11">
                      <w:pPr>
                        <w:jc w:val="center"/>
                        <w:rPr>
                          <w:rFonts w:ascii="Calibri" w:hAnsi="Calibri"/>
                        </w:rPr>
                      </w:pPr>
                      <w:r>
                        <w:rPr>
                          <w:rFonts w:ascii="Calibri" w:hAnsi="Calibri"/>
                        </w:rPr>
                        <w:t>Αλεξ/πολη,  24  /  11 /2022</w:t>
                      </w:r>
                    </w:p>
                    <w:p w:rsidR="00E52E11" w:rsidRDefault="00E52E11" w:rsidP="00E52E11">
                      <w:pPr>
                        <w:jc w:val="center"/>
                        <w:rPr>
                          <w:rFonts w:ascii="Calibri" w:hAnsi="Calibri"/>
                        </w:rPr>
                      </w:pPr>
                      <w:r>
                        <w:rPr>
                          <w:rFonts w:ascii="Calibri" w:hAnsi="Calibri"/>
                        </w:rPr>
                        <w:t xml:space="preserve">ΘΕΩΡΗΘΗΚΕ </w:t>
                      </w:r>
                    </w:p>
                    <w:p w:rsidR="00E52E11" w:rsidRDefault="00E52E11" w:rsidP="00E52E11">
                      <w:pPr>
                        <w:jc w:val="center"/>
                        <w:rPr>
                          <w:rFonts w:ascii="Calibri" w:hAnsi="Calibri"/>
                        </w:rPr>
                      </w:pPr>
                      <w:r>
                        <w:rPr>
                          <w:rFonts w:ascii="Calibri" w:hAnsi="Calibri"/>
                        </w:rPr>
                        <w:t>Η ΑΝ.Δ/ΝΤΡΙΑ ΤΕΧΝΙΚΩΝ ΥΠΗΡΕΣΙΩΝ &amp; ΥΠΗΡΕΣΙΑΣ ΔΟΜΗΣΗΣ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ΚΑΡΚΑΝΗ ΠΑΡΑΣΚΕΥΗ</w:t>
                      </w:r>
                    </w:p>
                    <w:p w:rsidR="00E52E11" w:rsidRDefault="00E52E11" w:rsidP="00E52E11">
                      <w:pPr>
                        <w:jc w:val="center"/>
                        <w:rPr>
                          <w:rFonts w:ascii="Calibri" w:hAnsi="Calibri"/>
                        </w:rPr>
                      </w:pPr>
                      <w:r>
                        <w:rPr>
                          <w:rFonts w:ascii="Calibri" w:hAnsi="Calibri"/>
                        </w:rPr>
                        <w:t xml:space="preserve">ΠΟΛΙΤΙΚΟΣ ΜΗΧΑΝΙΚΟΣ </w:t>
                      </w:r>
                    </w:p>
                    <w:p w:rsidR="00E52E11" w:rsidRDefault="00E52E11" w:rsidP="00E52E11">
                      <w:pPr>
                        <w:jc w:val="center"/>
                        <w:rPr>
                          <w:rFonts w:ascii="Calibri" w:hAnsi="Calibri"/>
                        </w:rPr>
                      </w:pPr>
                    </w:p>
                  </w:txbxContent>
                </v:textbox>
              </v:shape>
            </w:pict>
          </mc:Fallback>
        </mc:AlternateContent>
      </w:r>
      <w:r w:rsidRPr="00E52E11">
        <w:rPr>
          <w:rFonts w:ascii="Calibri" w:hAnsi="Calibri" w:cs="Arial"/>
          <w:noProof/>
        </w:rPr>
        <mc:AlternateContent>
          <mc:Choice Requires="wps">
            <w:drawing>
              <wp:anchor distT="0" distB="0" distL="114300" distR="114300" simplePos="0" relativeHeight="251665408" behindDoc="0" locked="0" layoutInCell="1" allowOverlap="1">
                <wp:simplePos x="0" y="0"/>
                <wp:positionH relativeFrom="column">
                  <wp:posOffset>706120</wp:posOffset>
                </wp:positionH>
                <wp:positionV relativeFrom="paragraph">
                  <wp:posOffset>3731260</wp:posOffset>
                </wp:positionV>
                <wp:extent cx="928370" cy="530860"/>
                <wp:effectExtent l="0" t="0" r="0" b="0"/>
                <wp:wrapNone/>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11" w:rsidRDefault="00E52E11" w:rsidP="00E52E11">
                            <w:pPr>
                              <w:jc w:val="center"/>
                              <w:rPr>
                                <w:rFonts w:ascii="Calibri" w:hAnsi="Calibri"/>
                              </w:rPr>
                            </w:pPr>
                            <w:r>
                              <w:rPr>
                                <w:rFonts w:ascii="Calibri" w:hAnsi="Calibri"/>
                              </w:rPr>
                              <w:t>Αλεξ/πολη,  24 /  11 /2022</w:t>
                            </w:r>
                          </w:p>
                          <w:p w:rsidR="00E52E11" w:rsidRDefault="00E52E11" w:rsidP="00E52E11">
                            <w:pPr>
                              <w:jc w:val="center"/>
                              <w:rPr>
                                <w:rFonts w:ascii="Calibri" w:hAnsi="Calibri"/>
                              </w:rPr>
                            </w:pPr>
                            <w:r>
                              <w:rPr>
                                <w:rFonts w:ascii="Calibri" w:hAnsi="Calibri"/>
                              </w:rPr>
                              <w:t>Ο συντάξας</w:t>
                            </w: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cs="Arial"/>
                              </w:rPr>
                              <w:t>ΜΗΤΡΟΥΛΑΚΗΣ ΔΗΜΗΤΡΙΟΣ</w:t>
                            </w:r>
                          </w:p>
                          <w:p w:rsidR="00E52E11" w:rsidRDefault="00E52E11" w:rsidP="00E52E11">
                            <w:pPr>
                              <w:jc w:val="center"/>
                              <w:rPr>
                                <w:rFonts w:ascii="Calibri" w:hAnsi="Calibri"/>
                              </w:rPr>
                            </w:pPr>
                            <w:r>
                              <w:rPr>
                                <w:rFonts w:ascii="Calibri" w:hAnsi="Calibri"/>
                              </w:rPr>
                              <w:t>ΜΗΧ. ΜΗΧΑΝΙΚΟΣ ΤΕ</w:t>
                            </w:r>
                          </w:p>
                          <w:p w:rsidR="00E52E11" w:rsidRPr="006E3EF1" w:rsidRDefault="00E52E11" w:rsidP="00E52E1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1" o:spid="_x0000_s1030" type="#_x0000_t202" style="position:absolute;margin-left:55.6pt;margin-top:293.8pt;width:73.1pt;height:4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" stroked="f">
                <v:textbox>
                  <w:txbxContent>
                    <w:p w:rsidR="00E52E11" w:rsidRDefault="00E52E11" w:rsidP="00E52E11">
                      <w:pPr>
                        <w:jc w:val="center"/>
                        <w:rPr>
                          <w:rFonts w:ascii="Calibri" w:hAnsi="Calibri"/>
                        </w:rPr>
                      </w:pPr>
                      <w:r>
                        <w:rPr>
                          <w:rFonts w:ascii="Calibri" w:hAnsi="Calibri"/>
                        </w:rPr>
                        <w:t>Αλεξ/πολη,  24 /  11 /2022</w:t>
                      </w:r>
                    </w:p>
                    <w:p w:rsidR="00E52E11" w:rsidRDefault="00E52E11" w:rsidP="00E52E11">
                      <w:pPr>
                        <w:jc w:val="center"/>
                        <w:rPr>
                          <w:rFonts w:ascii="Calibri" w:hAnsi="Calibri"/>
                        </w:rPr>
                      </w:pPr>
                      <w:r>
                        <w:rPr>
                          <w:rFonts w:ascii="Calibri" w:hAnsi="Calibri"/>
                        </w:rPr>
                        <w:t>Ο συντάξας</w:t>
                      </w: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cs="Arial"/>
                        </w:rPr>
                        <w:t>ΜΗΤΡΟΥΛΑΚΗΣ ΔΗΜΗΤΡΙΟΣ</w:t>
                      </w:r>
                    </w:p>
                    <w:p w:rsidR="00E52E11" w:rsidRDefault="00E52E11" w:rsidP="00E52E11">
                      <w:pPr>
                        <w:jc w:val="center"/>
                        <w:rPr>
                          <w:rFonts w:ascii="Calibri" w:hAnsi="Calibri"/>
                        </w:rPr>
                      </w:pPr>
                      <w:r>
                        <w:rPr>
                          <w:rFonts w:ascii="Calibri" w:hAnsi="Calibri"/>
                        </w:rPr>
                        <w:t>ΜΗΧ. ΜΗΧΑΝΙΚΟΣ ΤΕ</w:t>
                      </w:r>
                    </w:p>
                    <w:p w:rsidR="00E52E11" w:rsidRPr="006E3EF1" w:rsidRDefault="00E52E11" w:rsidP="00E52E11">
                      <w:pPr>
                        <w:jc w:val="center"/>
                        <w:rPr>
                          <w:rFonts w:ascii="Calibri" w:hAnsi="Calibri"/>
                        </w:rPr>
                      </w:pPr>
                    </w:p>
                  </w:txbxContent>
                </v:textbox>
              </v:shape>
            </w:pict>
          </mc:Fallback>
        </mc:AlternateContent>
      </w:r>
    </w:p>
    <w:p w:rsidR="00E52E11" w:rsidRPr="00E52E11" w:rsidRDefault="00E52E11" w:rsidP="00E52E11">
      <w:pPr>
        <w:tabs>
          <w:tab w:val="left" w:pos="705"/>
        </w:tabs>
        <w:overflowPunct w:val="0"/>
        <w:autoSpaceDE w:val="0"/>
        <w:autoSpaceDN w:val="0"/>
        <w:adjustRightInd w:val="0"/>
        <w:textAlignment w:val="baseline"/>
        <w:rPr>
          <w:rFonts w:ascii="Calibri" w:hAnsi="Calibri" w:cs="Arial"/>
        </w:rPr>
      </w:pPr>
      <w:r w:rsidRPr="00E52E11">
        <w:rPr>
          <w:rFonts w:ascii="Calibri" w:hAnsi="Calibri" w:cs="Arial"/>
          <w:noProof/>
        </w:rPr>
        <mc:AlternateContent>
          <mc:Choice Requires="wps">
            <w:drawing>
              <wp:anchor distT="0" distB="0" distL="114300" distR="114300" simplePos="0" relativeHeight="251666432" behindDoc="0" locked="0" layoutInCell="1" allowOverlap="1">
                <wp:simplePos x="0" y="0"/>
                <wp:positionH relativeFrom="column">
                  <wp:posOffset>4053205</wp:posOffset>
                </wp:positionH>
                <wp:positionV relativeFrom="paragraph">
                  <wp:posOffset>169545</wp:posOffset>
                </wp:positionV>
                <wp:extent cx="1069975" cy="783590"/>
                <wp:effectExtent l="1905" t="0" r="4445"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11" w:rsidRDefault="00E52E11" w:rsidP="00E52E11">
                            <w:pPr>
                              <w:jc w:val="center"/>
                              <w:rPr>
                                <w:rFonts w:ascii="Calibri" w:hAnsi="Calibri"/>
                              </w:rPr>
                            </w:pPr>
                            <w:r>
                              <w:rPr>
                                <w:rFonts w:ascii="Calibri" w:hAnsi="Calibri"/>
                              </w:rPr>
                              <w:t>Αλεξ/πολη,   24/  11/2022</w:t>
                            </w:r>
                          </w:p>
                          <w:p w:rsidR="00E52E11" w:rsidRPr="00594FF8" w:rsidRDefault="00E52E11" w:rsidP="00E52E11">
                            <w:pPr>
                              <w:jc w:val="center"/>
                              <w:rPr>
                                <w:rFonts w:ascii="Calibri" w:hAnsi="Calibri"/>
                              </w:rPr>
                            </w:pPr>
                            <w:r>
                              <w:rPr>
                                <w:rFonts w:ascii="Calibri" w:hAnsi="Calibri"/>
                              </w:rPr>
                              <w:t>ΕΛΕΓΧΘΗΚΕ</w:t>
                            </w:r>
                          </w:p>
                          <w:p w:rsidR="00E52E11" w:rsidRDefault="00E52E11" w:rsidP="00E52E11">
                            <w:pPr>
                              <w:jc w:val="center"/>
                              <w:rPr>
                                <w:rFonts w:ascii="Calibri" w:hAnsi="Calibri"/>
                              </w:rPr>
                            </w:pPr>
                            <w:r>
                              <w:rPr>
                                <w:rFonts w:ascii="Calibri" w:hAnsi="Calibri"/>
                              </w:rPr>
                              <w:t>Ο ΑΝ.ΠΡΟΪΣΤΑΜΕΝΟΣ ΤΟΥ ΤΜΗΜΑΤΟΣ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ΓΙΟΒΑΝΑΚΗΣ ΘΕΟΔΩΡΟΣ</w:t>
                            </w:r>
                          </w:p>
                          <w:p w:rsidR="00E52E11" w:rsidRPr="006E3EF1" w:rsidRDefault="00E52E11" w:rsidP="00E52E11">
                            <w:pPr>
                              <w:jc w:val="center"/>
                              <w:rPr>
                                <w:rFonts w:ascii="Calibri" w:hAnsi="Calibri"/>
                              </w:rPr>
                            </w:pPr>
                            <w:r>
                              <w:rPr>
                                <w:rFonts w:ascii="Calibri" w:hAnsi="Calibri"/>
                              </w:rPr>
                              <w:t>ΗΛΕΚΤΡΟΛΟΓΟΣ ΜΗΧΑΝΙΚΟΣ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0" o:spid="_x0000_s1031" type="#_x0000_t202" style="position:absolute;margin-left:319.15pt;margin-top:13.35pt;width:84.25pt;height:6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" stroked="f">
                <v:textbox>
                  <w:txbxContent>
                    <w:p w:rsidR="00E52E11" w:rsidRDefault="00E52E11" w:rsidP="00E52E11">
                      <w:pPr>
                        <w:jc w:val="center"/>
                        <w:rPr>
                          <w:rFonts w:ascii="Calibri" w:hAnsi="Calibri"/>
                        </w:rPr>
                      </w:pPr>
                      <w:r>
                        <w:rPr>
                          <w:rFonts w:ascii="Calibri" w:hAnsi="Calibri"/>
                        </w:rPr>
                        <w:t>Αλεξ/πολη,   24/  11/2022</w:t>
                      </w:r>
                    </w:p>
                    <w:p w:rsidR="00E52E11" w:rsidRPr="00594FF8" w:rsidRDefault="00E52E11" w:rsidP="00E52E11">
                      <w:pPr>
                        <w:jc w:val="center"/>
                        <w:rPr>
                          <w:rFonts w:ascii="Calibri" w:hAnsi="Calibri"/>
                        </w:rPr>
                      </w:pPr>
                      <w:r>
                        <w:rPr>
                          <w:rFonts w:ascii="Calibri" w:hAnsi="Calibri"/>
                        </w:rPr>
                        <w:t>ΕΛΕΓΧΘΗΚΕ</w:t>
                      </w:r>
                    </w:p>
                    <w:p w:rsidR="00E52E11" w:rsidRDefault="00E52E11" w:rsidP="00E52E11">
                      <w:pPr>
                        <w:jc w:val="center"/>
                        <w:rPr>
                          <w:rFonts w:ascii="Calibri" w:hAnsi="Calibri"/>
                        </w:rPr>
                      </w:pPr>
                      <w:r>
                        <w:rPr>
                          <w:rFonts w:ascii="Calibri" w:hAnsi="Calibri"/>
                        </w:rPr>
                        <w:t>Ο ΑΝ.ΠΡΟΪΣΤΑΜΕΝΟΣ ΤΟΥ ΤΜΗΜΑΤΟΣ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ΓΙΟΒΑΝΑΚΗΣ ΘΕΟΔΩΡΟΣ</w:t>
                      </w:r>
                    </w:p>
                    <w:p w:rsidR="00E52E11" w:rsidRPr="006E3EF1" w:rsidRDefault="00E52E11" w:rsidP="00E52E11">
                      <w:pPr>
                        <w:jc w:val="center"/>
                        <w:rPr>
                          <w:rFonts w:ascii="Calibri" w:hAnsi="Calibri"/>
                        </w:rPr>
                      </w:pPr>
                      <w:r>
                        <w:rPr>
                          <w:rFonts w:ascii="Calibri" w:hAnsi="Calibri"/>
                        </w:rPr>
                        <w:t>ΗΛΕΚΤΡΟΛΟΓΟΣ ΜΗΧΑΝΙΚΟΣ</w:t>
                      </w:r>
                    </w:p>
                  </w:txbxContent>
                </v:textbox>
              </v:shape>
            </w:pict>
          </mc:Fallback>
        </mc:AlternateContent>
      </w:r>
    </w:p>
    <w:p w:rsidR="00E52E11" w:rsidRPr="00E52E11" w:rsidRDefault="00E52E11" w:rsidP="00E52E11">
      <w:pPr>
        <w:tabs>
          <w:tab w:val="left" w:pos="6510"/>
        </w:tabs>
        <w:overflowPunct w:val="0"/>
        <w:autoSpaceDE w:val="0"/>
        <w:autoSpaceDN w:val="0"/>
        <w:adjustRightInd w:val="0"/>
        <w:textAlignment w:val="baseline"/>
        <w:rPr>
          <w:rFonts w:ascii="Calibri" w:hAnsi="Calibri" w:cs="Arial"/>
        </w:rPr>
      </w:pPr>
    </w:p>
    <w:p w:rsidR="00E52E11" w:rsidRPr="00E52E11" w:rsidRDefault="00E52E11" w:rsidP="00E52E11">
      <w:pPr>
        <w:tabs>
          <w:tab w:val="left" w:pos="6510"/>
        </w:tabs>
        <w:overflowPunct w:val="0"/>
        <w:autoSpaceDE w:val="0"/>
        <w:autoSpaceDN w:val="0"/>
        <w:adjustRightInd w:val="0"/>
        <w:textAlignment w:val="baseline"/>
        <w:rPr>
          <w:rFonts w:ascii="Calibri" w:hAnsi="Calibri" w:cs="Arial"/>
        </w:rPr>
      </w:pPr>
      <w:r w:rsidRPr="00E52E11">
        <w:rPr>
          <w:rFonts w:ascii="Calibri" w:hAnsi="Calibri" w:cs="Arial"/>
        </w:rPr>
        <w:tab/>
      </w:r>
    </w:p>
    <w:p w:rsidR="00E52E11" w:rsidRPr="00E52E11" w:rsidRDefault="00E52E11" w:rsidP="00E52E11">
      <w:pPr>
        <w:tabs>
          <w:tab w:val="left" w:pos="6510"/>
        </w:tabs>
        <w:overflowPunct w:val="0"/>
        <w:autoSpaceDE w:val="0"/>
        <w:autoSpaceDN w:val="0"/>
        <w:adjustRightInd w:val="0"/>
        <w:textAlignment w:val="baseline"/>
        <w:rPr>
          <w:rFonts w:ascii="Calibri" w:hAnsi="Calibri" w:cs="Arial"/>
        </w:rPr>
      </w:pPr>
      <w:r w:rsidRPr="00E52E11">
        <w:rPr>
          <w:rFonts w:ascii="Calibri" w:hAnsi="Calibri" w:cs="Arial"/>
        </w:rPr>
        <w:tab/>
      </w:r>
    </w:p>
    <w:p w:rsidR="00E52E11" w:rsidRPr="00E52E11" w:rsidRDefault="00E52E11" w:rsidP="00E52E11">
      <w:pPr>
        <w:tabs>
          <w:tab w:val="left" w:pos="12450"/>
        </w:tabs>
        <w:overflowPunct w:val="0"/>
        <w:autoSpaceDE w:val="0"/>
        <w:autoSpaceDN w:val="0"/>
        <w:adjustRightInd w:val="0"/>
        <w:textAlignment w:val="baseline"/>
        <w:rPr>
          <w:rFonts w:ascii="Calibri" w:hAnsi="Calibri" w:cs="Arial"/>
        </w:rPr>
      </w:pPr>
      <w:r w:rsidRPr="00E52E11">
        <w:rPr>
          <w:rFonts w:ascii="Calibri" w:hAnsi="Calibri" w:cs="Arial"/>
        </w:rPr>
        <w:tab/>
      </w:r>
    </w:p>
    <w:p w:rsidR="00E52E11" w:rsidRPr="00E52E11" w:rsidRDefault="00E52E11" w:rsidP="00E52E11">
      <w:pPr>
        <w:tabs>
          <w:tab w:val="left" w:pos="12450"/>
        </w:tabs>
        <w:overflowPunct w:val="0"/>
        <w:autoSpaceDE w:val="0"/>
        <w:autoSpaceDN w:val="0"/>
        <w:adjustRightInd w:val="0"/>
        <w:textAlignment w:val="baseline"/>
        <w:rPr>
          <w:rFonts w:ascii="Calibri" w:hAnsi="Calibri" w:cs="Arial"/>
          <w:b/>
        </w:rPr>
      </w:pPr>
      <w:r w:rsidRPr="00E52E11">
        <w:rPr>
          <w:rFonts w:ascii="Arial" w:hAnsi="Arial" w:cs="Arial"/>
          <w:b/>
          <w:bCs/>
          <w:noProof/>
          <w:sz w:val="22"/>
          <w:szCs w:val="22"/>
        </w:rPr>
        <w:lastRenderedPageBreak/>
        <w:drawing>
          <wp:inline distT="0" distB="0" distL="0" distR="0">
            <wp:extent cx="685800" cy="5238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solidFill>
                      <a:srgbClr val="FFFFFF"/>
                    </a:solidFill>
                    <a:ln>
                      <a:noFill/>
                    </a:ln>
                  </pic:spPr>
                </pic:pic>
              </a:graphicData>
            </a:graphic>
          </wp:inline>
        </w:drawing>
      </w:r>
      <w:r w:rsidRPr="00E52E11">
        <w:rPr>
          <w:rFonts w:ascii="Calibri" w:hAnsi="Calibri" w:cs="Arial"/>
        </w:rPr>
        <w:tab/>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ΕΛΛΗΝΙΚΗ ΔΗΜΟΚΡΑΤΙΑ</w:t>
      </w:r>
    </w:p>
    <w:p w:rsidR="00E52E11" w:rsidRPr="00E52E11" w:rsidRDefault="00E52E11" w:rsidP="00E52E11">
      <w:pPr>
        <w:overflowPunct w:val="0"/>
        <w:autoSpaceDE w:val="0"/>
        <w:autoSpaceDN w:val="0"/>
        <w:adjustRightInd w:val="0"/>
        <w:textAlignment w:val="baseline"/>
        <w:rPr>
          <w:rFonts w:ascii="Calibri" w:hAnsi="Calibri" w:cs="Arial"/>
          <w:b/>
        </w:rPr>
      </w:pPr>
      <w:r w:rsidRPr="00E52E11">
        <w:rPr>
          <w:rFonts w:ascii="Calibri" w:hAnsi="Calibri" w:cs="Arial"/>
          <w:sz w:val="22"/>
          <w:szCs w:val="22"/>
        </w:rPr>
        <w:t>ΝΟΜΟΣ ΕΒΡΟΥ</w:t>
      </w:r>
    </w:p>
    <w:tbl>
      <w:tblPr>
        <w:tblW w:w="14142" w:type="dxa"/>
        <w:tblLayout w:type="fixed"/>
        <w:tblLook w:val="0000" w:firstRow="0" w:lastRow="0" w:firstColumn="0" w:lastColumn="0" w:noHBand="0" w:noVBand="0"/>
      </w:tblPr>
      <w:tblGrid>
        <w:gridCol w:w="8472"/>
        <w:gridCol w:w="5670"/>
      </w:tblGrid>
      <w:tr w:rsidR="00E52E11" w:rsidRPr="00E52E11" w:rsidTr="00E52E11">
        <w:tc>
          <w:tcPr>
            <w:tcW w:w="8472" w:type="dxa"/>
            <w:tcBorders>
              <w:top w:val="nil"/>
              <w:left w:val="nil"/>
              <w:bottom w:val="nil"/>
              <w:right w:val="nil"/>
            </w:tcBorders>
          </w:tcPr>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ΔΗΜΟΣ ΑΛΕΞ/ΠΟΛΗΣ </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Δ/ΝΣΗ ΤΕΧΝΙΚΩΝ ΥΠΗΡΕΣΙΩΝ &amp; ΥΠΗΡΕΣΙΑΣ ΔΟΜΗΣΗΣ</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ΤΜΗΜΑ ΗΛΕΚΤΡΟΜΗΧΑΝΟΛΟΓΙΚΩΝ ΕΡΓΩΝ, ΕΓΚΑΤΑΣΤΑΣΕΩΝ &amp; ΑΔΕΙΩΝ ΜΕΤΑΦΟΡΩΝ</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Πληροφορίες: </w:t>
            </w:r>
            <w:r w:rsidRPr="00E52E11">
              <w:rPr>
                <w:rFonts w:ascii="Calibri" w:hAnsi="Calibri" w:cs="Arial"/>
                <w:sz w:val="20"/>
                <w:szCs w:val="20"/>
              </w:rPr>
              <w:t>Μητρουλάκης Δημήτριος</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Τηλ: 2551064117</w:t>
            </w:r>
          </w:p>
        </w:tc>
        <w:tc>
          <w:tcPr>
            <w:tcW w:w="5670" w:type="dxa"/>
            <w:tcBorders>
              <w:top w:val="nil"/>
              <w:left w:val="nil"/>
              <w:bottom w:val="nil"/>
              <w:right w:val="nil"/>
            </w:tcBorders>
          </w:tcPr>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ΕΡΓΟ: «Συντήρηση κεντρικών θερμάνσεων κτιρίων του Δήμου (2023)»  </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p>
          <w:p w:rsidR="00E52E11" w:rsidRPr="00E52E11" w:rsidRDefault="00E52E11" w:rsidP="00E52E11">
            <w:pPr>
              <w:overflowPunct w:val="0"/>
              <w:autoSpaceDE w:val="0"/>
              <w:autoSpaceDN w:val="0"/>
              <w:adjustRightInd w:val="0"/>
              <w:textAlignment w:val="baseline"/>
              <w:rPr>
                <w:rFonts w:ascii="Calibri" w:hAnsi="Calibri" w:cs="Arial"/>
                <w:b/>
                <w:sz w:val="22"/>
                <w:szCs w:val="22"/>
              </w:rPr>
            </w:pPr>
            <w:r w:rsidRPr="00E52E11">
              <w:rPr>
                <w:rFonts w:ascii="Calibri" w:hAnsi="Calibri" w:cs="Arial"/>
                <w:b/>
                <w:sz w:val="22"/>
                <w:szCs w:val="22"/>
              </w:rPr>
              <w:t>ΑΡ. ΜΕΛΕΤΗΣ:    139 /2022</w:t>
            </w:r>
          </w:p>
        </w:tc>
      </w:tr>
    </w:tbl>
    <w:p w:rsidR="00E52E11" w:rsidRPr="00E52E11" w:rsidRDefault="00E52E11" w:rsidP="00E52E11">
      <w:pPr>
        <w:overflowPunct w:val="0"/>
        <w:autoSpaceDE w:val="0"/>
        <w:autoSpaceDN w:val="0"/>
        <w:adjustRightInd w:val="0"/>
        <w:jc w:val="center"/>
        <w:textAlignment w:val="baseline"/>
        <w:rPr>
          <w:rFonts w:ascii="Calibri" w:hAnsi="Calibri" w:cs="Arial"/>
          <w:b/>
        </w:rPr>
      </w:pPr>
    </w:p>
    <w:p w:rsidR="00E52E11" w:rsidRPr="00E52E11" w:rsidRDefault="00E52E11" w:rsidP="00E52E11">
      <w:pPr>
        <w:overflowPunct w:val="0"/>
        <w:autoSpaceDE w:val="0"/>
        <w:autoSpaceDN w:val="0"/>
        <w:adjustRightInd w:val="0"/>
        <w:jc w:val="center"/>
        <w:textAlignment w:val="baseline"/>
        <w:rPr>
          <w:rFonts w:ascii="Calibri" w:hAnsi="Calibri" w:cs="Arial"/>
          <w:b/>
        </w:rPr>
      </w:pPr>
      <w:r w:rsidRPr="00E52E11">
        <w:rPr>
          <w:rFonts w:ascii="Calibri" w:hAnsi="Calibri" w:cs="Arial"/>
          <w:b/>
        </w:rPr>
        <w:t>ΕΝΤΥΠΟ ΠΡΟΣΦΟΡΑΣ</w:t>
      </w:r>
    </w:p>
    <w:tbl>
      <w:tblPr>
        <w:tblpPr w:leftFromText="180" w:rightFromText="180" w:vertAnchor="text" w:horzAnchor="margin" w:tblpXSpec="center" w:tblpY="167"/>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38"/>
        <w:gridCol w:w="1134"/>
        <w:gridCol w:w="1559"/>
        <w:gridCol w:w="1843"/>
        <w:gridCol w:w="1418"/>
        <w:gridCol w:w="1949"/>
      </w:tblGrid>
      <w:tr w:rsidR="00E52E11" w:rsidRPr="00E52E11" w:rsidTr="00E52E11">
        <w:tc>
          <w:tcPr>
            <w:tcW w:w="13716" w:type="dxa"/>
            <w:gridSpan w:val="7"/>
            <w:tcBorders>
              <w:bottom w:val="single" w:sz="4" w:space="0" w:color="auto"/>
            </w:tcBorders>
            <w:shd w:val="clear" w:color="auto" w:fill="D0CECE"/>
            <w:vAlign w:val="center"/>
          </w:tcPr>
          <w:p w:rsidR="00E52E11" w:rsidRPr="00E52E11" w:rsidRDefault="00E52E11" w:rsidP="00E52E11">
            <w:pPr>
              <w:rPr>
                <w:rFonts w:ascii="Calibri" w:hAnsi="Calibri" w:cs="Calibri"/>
                <w:b/>
                <w:caps/>
                <w:sz w:val="22"/>
                <w:szCs w:val="22"/>
              </w:rPr>
            </w:pPr>
            <w:r w:rsidRPr="00E52E11">
              <w:rPr>
                <w:rFonts w:ascii="Calibri" w:hAnsi="Calibri" w:cs="Calibri"/>
                <w:b/>
                <w:caps/>
                <w:sz w:val="22"/>
                <w:szCs w:val="22"/>
              </w:rPr>
              <w:t>ΟΜΑΔΑ Α + ΟΜΑΔΑ Β</w:t>
            </w:r>
          </w:p>
        </w:tc>
      </w:tr>
      <w:tr w:rsidR="00E52E11" w:rsidRPr="00E52E11" w:rsidTr="00E52E11">
        <w:tc>
          <w:tcPr>
            <w:tcW w:w="675" w:type="dxa"/>
            <w:tcBorders>
              <w:bottom w:val="single" w:sz="4" w:space="0" w:color="auto"/>
            </w:tcBorders>
            <w:shd w:val="clear" w:color="auto" w:fill="D0CECE"/>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sz w:val="20"/>
                <w:szCs w:val="20"/>
              </w:rPr>
              <w:t>α/α</w:t>
            </w:r>
          </w:p>
        </w:tc>
        <w:tc>
          <w:tcPr>
            <w:tcW w:w="5138" w:type="dxa"/>
            <w:tcBorders>
              <w:bottom w:val="single" w:sz="4" w:space="0" w:color="auto"/>
            </w:tcBorders>
            <w:shd w:val="clear" w:color="auto" w:fill="D0CECE"/>
            <w:vAlign w:val="center"/>
          </w:tcPr>
          <w:p w:rsidR="00E52E11" w:rsidRPr="00E52E11" w:rsidRDefault="00E52E11" w:rsidP="00E52E11">
            <w:pPr>
              <w:keepNext/>
              <w:spacing w:before="240" w:after="60"/>
              <w:jc w:val="center"/>
              <w:outlineLvl w:val="1"/>
              <w:rPr>
                <w:rFonts w:ascii="Calibri" w:hAnsi="Calibri" w:cs="Calibri"/>
                <w:bCs/>
                <w:iCs/>
                <w:caps/>
                <w:sz w:val="22"/>
                <w:szCs w:val="22"/>
              </w:rPr>
            </w:pPr>
            <w:r w:rsidRPr="00E52E11">
              <w:rPr>
                <w:rFonts w:ascii="Calibri" w:hAnsi="Calibri" w:cs="Calibri"/>
                <w:bCs/>
                <w:iCs/>
                <w:caps/>
                <w:sz w:val="22"/>
                <w:szCs w:val="22"/>
              </w:rPr>
              <w:t>Περιγραφη εργασιασ</w:t>
            </w:r>
          </w:p>
        </w:tc>
        <w:tc>
          <w:tcPr>
            <w:tcW w:w="1134" w:type="dxa"/>
            <w:tcBorders>
              <w:bottom w:val="single" w:sz="4" w:space="0" w:color="auto"/>
            </w:tcBorders>
            <w:shd w:val="clear" w:color="auto" w:fill="D0CECE"/>
            <w:vAlign w:val="center"/>
          </w:tcPr>
          <w:p w:rsidR="00E52E11" w:rsidRPr="00E52E11" w:rsidRDefault="00E52E11" w:rsidP="00E52E11">
            <w:pPr>
              <w:spacing w:before="240" w:after="60"/>
              <w:jc w:val="center"/>
              <w:outlineLvl w:val="4"/>
              <w:rPr>
                <w:rFonts w:ascii="Calibri" w:hAnsi="Calibri" w:cs="Calibri"/>
                <w:bCs/>
                <w:iCs/>
                <w:sz w:val="20"/>
                <w:szCs w:val="20"/>
              </w:rPr>
            </w:pPr>
            <w:r w:rsidRPr="00E52E11">
              <w:rPr>
                <w:rFonts w:ascii="Calibri" w:hAnsi="Calibri" w:cs="Calibri"/>
                <w:bCs/>
                <w:iCs/>
                <w:sz w:val="20"/>
                <w:szCs w:val="20"/>
              </w:rPr>
              <w:t xml:space="preserve">Μονάδα μέτρησης Μ/Μ </w:t>
            </w:r>
          </w:p>
        </w:tc>
        <w:tc>
          <w:tcPr>
            <w:tcW w:w="1559" w:type="dxa"/>
            <w:tcBorders>
              <w:bottom w:val="single" w:sz="4" w:space="0" w:color="auto"/>
            </w:tcBorders>
            <w:shd w:val="clear" w:color="auto" w:fill="D0CECE"/>
            <w:vAlign w:val="center"/>
          </w:tcPr>
          <w:p w:rsidR="00E52E11" w:rsidRPr="00E52E11" w:rsidRDefault="00E52E11" w:rsidP="00E52E11">
            <w:pPr>
              <w:jc w:val="center"/>
              <w:rPr>
                <w:rFonts w:ascii="Calibri" w:hAnsi="Calibri" w:cs="Calibri"/>
                <w:caps/>
                <w:sz w:val="18"/>
                <w:szCs w:val="18"/>
              </w:rPr>
            </w:pPr>
            <w:r w:rsidRPr="00E52E11">
              <w:rPr>
                <w:rFonts w:ascii="Calibri" w:hAnsi="Calibri" w:cs="Calibri"/>
                <w:caps/>
                <w:sz w:val="18"/>
                <w:szCs w:val="18"/>
              </w:rPr>
              <w:t>ΠΟΣΟΤΗΤΑ</w:t>
            </w:r>
          </w:p>
          <w:p w:rsidR="00E52E11" w:rsidRPr="00E52E11" w:rsidRDefault="00E52E11" w:rsidP="00E52E11">
            <w:pPr>
              <w:jc w:val="center"/>
              <w:rPr>
                <w:rFonts w:ascii="Calibri" w:hAnsi="Calibri" w:cs="Calibri"/>
                <w:b/>
                <w:caps/>
                <w:sz w:val="18"/>
                <w:szCs w:val="18"/>
              </w:rPr>
            </w:pPr>
            <w:r w:rsidRPr="00E52E11">
              <w:rPr>
                <w:rFonts w:ascii="Calibri" w:hAnsi="Calibri" w:cs="Calibri"/>
                <w:b/>
                <w:sz w:val="18"/>
                <w:szCs w:val="18"/>
              </w:rPr>
              <w:t xml:space="preserve"> (α) </w:t>
            </w:r>
          </w:p>
        </w:tc>
        <w:tc>
          <w:tcPr>
            <w:tcW w:w="1843" w:type="dxa"/>
            <w:tcBorders>
              <w:bottom w:val="single" w:sz="4" w:space="0" w:color="auto"/>
            </w:tcBorders>
            <w:shd w:val="clear" w:color="auto" w:fill="D0CECE"/>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caps/>
                <w:sz w:val="20"/>
                <w:szCs w:val="20"/>
              </w:rPr>
              <w:t xml:space="preserve">ΠΡΟΫΠ/ΣΘΕΝ  κοστοσ/Μ/Μ </w:t>
            </w:r>
            <w:r w:rsidRPr="00E52E11">
              <w:rPr>
                <w:rFonts w:ascii="Calibri" w:hAnsi="Calibri" w:cs="Calibri"/>
                <w:sz w:val="20"/>
                <w:szCs w:val="20"/>
              </w:rPr>
              <w:t>σε</w:t>
            </w:r>
            <w:r w:rsidRPr="00E52E11">
              <w:rPr>
                <w:rFonts w:ascii="Calibri" w:hAnsi="Calibri" w:cs="Calibri"/>
                <w:caps/>
                <w:sz w:val="20"/>
                <w:szCs w:val="20"/>
              </w:rPr>
              <w:t xml:space="preserve"> € </w:t>
            </w:r>
          </w:p>
          <w:p w:rsidR="00E52E11" w:rsidRPr="00E52E11" w:rsidRDefault="00E52E11" w:rsidP="00E52E11">
            <w:pPr>
              <w:jc w:val="center"/>
              <w:rPr>
                <w:rFonts w:ascii="Calibri" w:hAnsi="Calibri" w:cs="Calibri"/>
                <w:b/>
                <w:caps/>
                <w:sz w:val="20"/>
                <w:szCs w:val="20"/>
              </w:rPr>
            </w:pPr>
            <w:r w:rsidRPr="00E52E11">
              <w:rPr>
                <w:rFonts w:ascii="Calibri" w:hAnsi="Calibri" w:cs="Calibri"/>
                <w:b/>
                <w:sz w:val="20"/>
                <w:szCs w:val="20"/>
              </w:rPr>
              <w:t>(β)</w:t>
            </w:r>
          </w:p>
        </w:tc>
        <w:tc>
          <w:tcPr>
            <w:tcW w:w="1418" w:type="dxa"/>
            <w:tcBorders>
              <w:bottom w:val="single" w:sz="4" w:space="0" w:color="auto"/>
            </w:tcBorders>
            <w:shd w:val="clear" w:color="auto" w:fill="D0CECE"/>
            <w:vAlign w:val="center"/>
          </w:tcPr>
          <w:p w:rsidR="00E52E11" w:rsidRPr="00E52E11" w:rsidRDefault="00E52E11" w:rsidP="00E52E11">
            <w:pPr>
              <w:jc w:val="center"/>
              <w:rPr>
                <w:rFonts w:ascii="Calibri" w:hAnsi="Calibri" w:cs="Calibri"/>
                <w:b/>
                <w:caps/>
                <w:sz w:val="20"/>
                <w:szCs w:val="20"/>
              </w:rPr>
            </w:pPr>
            <w:r w:rsidRPr="00E52E11">
              <w:rPr>
                <w:rFonts w:ascii="Calibri" w:hAnsi="Calibri" w:cs="Calibri"/>
                <w:caps/>
                <w:sz w:val="20"/>
                <w:szCs w:val="20"/>
              </w:rPr>
              <w:t>ΠΑΡΕΧΟΜΕΝΗ ΕΚΠΤΩΣΗ %</w:t>
            </w:r>
            <w:r w:rsidRPr="00E52E11">
              <w:rPr>
                <w:rFonts w:ascii="Calibri" w:hAnsi="Calibri" w:cs="Calibri"/>
                <w:b/>
                <w:sz w:val="20"/>
                <w:szCs w:val="20"/>
              </w:rPr>
              <w:t xml:space="preserve"> (</w:t>
            </w:r>
            <w:r w:rsidRPr="00E52E11">
              <w:rPr>
                <w:rFonts w:ascii="Calibri" w:hAnsi="Calibri" w:cs="Calibri"/>
                <w:b/>
                <w:sz w:val="20"/>
                <w:szCs w:val="20"/>
                <w:lang w:val="en-US"/>
              </w:rPr>
              <w:t>y</w:t>
            </w:r>
            <w:r w:rsidRPr="00E52E11">
              <w:rPr>
                <w:rFonts w:ascii="Calibri" w:hAnsi="Calibri" w:cs="Calibri"/>
                <w:b/>
                <w:sz w:val="20"/>
                <w:szCs w:val="20"/>
              </w:rPr>
              <w:t>)</w:t>
            </w:r>
          </w:p>
        </w:tc>
        <w:tc>
          <w:tcPr>
            <w:tcW w:w="1949" w:type="dxa"/>
            <w:tcBorders>
              <w:bottom w:val="single" w:sz="4" w:space="0" w:color="auto"/>
            </w:tcBorders>
            <w:shd w:val="clear" w:color="auto" w:fill="D0CECE"/>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caps/>
                <w:sz w:val="20"/>
                <w:szCs w:val="20"/>
              </w:rPr>
              <w:t>τιμη προσφορασ</w:t>
            </w:r>
          </w:p>
          <w:p w:rsidR="00E52E11" w:rsidRPr="00E52E11" w:rsidRDefault="00E52E11" w:rsidP="00E52E11">
            <w:pPr>
              <w:jc w:val="center"/>
              <w:rPr>
                <w:rFonts w:ascii="Calibri" w:hAnsi="Calibri" w:cs="Calibri"/>
                <w:b/>
                <w:caps/>
                <w:sz w:val="20"/>
                <w:szCs w:val="20"/>
              </w:rPr>
            </w:pPr>
            <w:r w:rsidRPr="00E52E11">
              <w:rPr>
                <w:rFonts w:ascii="Calibri" w:hAnsi="Calibri" w:cs="Calibri"/>
                <w:b/>
                <w:sz w:val="20"/>
                <w:szCs w:val="20"/>
              </w:rPr>
              <w:t>(δ) = (α) * (β) * (1-</w:t>
            </w:r>
            <w:r w:rsidRPr="00E52E11">
              <w:rPr>
                <w:rFonts w:ascii="Calibri" w:hAnsi="Calibri" w:cs="Calibri"/>
                <w:b/>
                <w:sz w:val="20"/>
                <w:szCs w:val="20"/>
                <w:lang w:val="en-US"/>
              </w:rPr>
              <w:t>y</w:t>
            </w:r>
            <w:r w:rsidRPr="00E52E11">
              <w:rPr>
                <w:rFonts w:ascii="Calibri" w:hAnsi="Calibri" w:cs="Calibri"/>
                <w:b/>
                <w:sz w:val="20"/>
                <w:szCs w:val="20"/>
              </w:rPr>
              <w:t>)</w:t>
            </w:r>
          </w:p>
        </w:tc>
      </w:tr>
      <w:tr w:rsidR="00E52E11" w:rsidRPr="00E52E11" w:rsidTr="00E52E11">
        <w:trPr>
          <w:trHeight w:val="345"/>
        </w:trPr>
        <w:tc>
          <w:tcPr>
            <w:tcW w:w="675" w:type="dxa"/>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caps/>
                <w:sz w:val="20"/>
                <w:szCs w:val="20"/>
              </w:rPr>
              <w:t>1</w:t>
            </w:r>
          </w:p>
        </w:tc>
        <w:tc>
          <w:tcPr>
            <w:tcW w:w="5138" w:type="dxa"/>
          </w:tcPr>
          <w:p w:rsidR="00E52E11" w:rsidRPr="00E52E11" w:rsidRDefault="00E52E11" w:rsidP="00E52E11">
            <w:pPr>
              <w:overflowPunct w:val="0"/>
              <w:autoSpaceDE w:val="0"/>
              <w:autoSpaceDN w:val="0"/>
              <w:adjustRightInd w:val="0"/>
              <w:ind w:right="-1809"/>
              <w:textAlignment w:val="baseline"/>
              <w:rPr>
                <w:rFonts w:ascii="Calibri" w:hAnsi="Calibri" w:cs="Arial"/>
                <w:sz w:val="20"/>
                <w:szCs w:val="20"/>
              </w:rPr>
            </w:pPr>
            <w:r w:rsidRPr="00E52E11">
              <w:rPr>
                <w:rFonts w:ascii="Calibri" w:hAnsi="Calibri" w:cs="Arial"/>
                <w:sz w:val="20"/>
                <w:szCs w:val="20"/>
              </w:rPr>
              <w:t>Συντήρηση  και  ρύθμιση εγκατάστασης με θερμαντική  ισχύ  από000 έως από από 21.000 ως 80.000 kcal/h</w:t>
            </w:r>
          </w:p>
        </w:tc>
        <w:tc>
          <w:tcPr>
            <w:tcW w:w="1134" w:type="dxa"/>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τεμ</w:t>
            </w:r>
          </w:p>
        </w:tc>
        <w:tc>
          <w:tcPr>
            <w:tcW w:w="1559" w:type="dxa"/>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17</w:t>
            </w:r>
          </w:p>
        </w:tc>
        <w:tc>
          <w:tcPr>
            <w:tcW w:w="1843" w:type="dxa"/>
            <w:vAlign w:val="center"/>
          </w:tcPr>
          <w:p w:rsidR="00E52E11" w:rsidRPr="00E52E11" w:rsidRDefault="00E52E11" w:rsidP="00E52E11">
            <w:pPr>
              <w:ind w:left="-392" w:firstLine="392"/>
              <w:jc w:val="center"/>
              <w:rPr>
                <w:rFonts w:ascii="Calibri" w:hAnsi="Calibri" w:cs="Calibri"/>
                <w:sz w:val="20"/>
                <w:szCs w:val="20"/>
              </w:rPr>
            </w:pPr>
            <w:r w:rsidRPr="00E52E11">
              <w:rPr>
                <w:rFonts w:ascii="Calibri" w:hAnsi="Calibri" w:cs="Calibri"/>
                <w:sz w:val="20"/>
                <w:szCs w:val="20"/>
              </w:rPr>
              <w:t>100,00</w:t>
            </w:r>
          </w:p>
        </w:tc>
        <w:tc>
          <w:tcPr>
            <w:tcW w:w="1418" w:type="dxa"/>
            <w:vAlign w:val="center"/>
          </w:tcPr>
          <w:p w:rsidR="00E52E11" w:rsidRPr="00E52E11" w:rsidRDefault="00E52E11" w:rsidP="00E52E11">
            <w:pPr>
              <w:jc w:val="right"/>
              <w:rPr>
                <w:rFonts w:ascii="Calibri" w:hAnsi="Calibri" w:cs="Calibri"/>
                <w:sz w:val="20"/>
                <w:szCs w:val="20"/>
              </w:rPr>
            </w:pPr>
          </w:p>
        </w:tc>
        <w:tc>
          <w:tcPr>
            <w:tcW w:w="1949" w:type="dxa"/>
          </w:tcPr>
          <w:p w:rsidR="00E52E11" w:rsidRPr="00E52E11" w:rsidRDefault="00E52E11" w:rsidP="00E52E11">
            <w:pPr>
              <w:jc w:val="right"/>
              <w:rPr>
                <w:rFonts w:ascii="Calibri" w:hAnsi="Calibri" w:cs="Calibri"/>
                <w:sz w:val="20"/>
                <w:szCs w:val="20"/>
              </w:rPr>
            </w:pPr>
          </w:p>
        </w:tc>
      </w:tr>
      <w:tr w:rsidR="00E52E11" w:rsidRPr="00E52E11" w:rsidTr="00E52E11">
        <w:trPr>
          <w:trHeight w:val="421"/>
        </w:trPr>
        <w:tc>
          <w:tcPr>
            <w:tcW w:w="675" w:type="dxa"/>
            <w:vAlign w:val="center"/>
          </w:tcPr>
          <w:p w:rsidR="00E52E11" w:rsidRPr="00E52E11" w:rsidRDefault="00E52E11" w:rsidP="00E52E11">
            <w:pPr>
              <w:jc w:val="center"/>
              <w:rPr>
                <w:rFonts w:ascii="Calibri" w:hAnsi="Calibri" w:cs="Calibri"/>
                <w:caps/>
                <w:sz w:val="20"/>
                <w:szCs w:val="20"/>
              </w:rPr>
            </w:pPr>
            <w:r w:rsidRPr="00E52E11">
              <w:rPr>
                <w:rFonts w:ascii="Calibri" w:hAnsi="Calibri" w:cs="Calibri"/>
                <w:caps/>
                <w:sz w:val="20"/>
                <w:szCs w:val="20"/>
              </w:rPr>
              <w:t>2</w:t>
            </w:r>
          </w:p>
        </w:tc>
        <w:tc>
          <w:tcPr>
            <w:tcW w:w="5138" w:type="dxa"/>
            <w:vAlign w:val="center"/>
          </w:tcPr>
          <w:p w:rsidR="00E52E11" w:rsidRPr="00E52E11" w:rsidRDefault="00E52E11" w:rsidP="00E52E11">
            <w:pPr>
              <w:overflowPunct w:val="0"/>
              <w:autoSpaceDE w:val="0"/>
              <w:autoSpaceDN w:val="0"/>
              <w:adjustRightInd w:val="0"/>
              <w:jc w:val="both"/>
              <w:textAlignment w:val="baseline"/>
              <w:rPr>
                <w:rFonts w:ascii="Calibri" w:hAnsi="Calibri" w:cs="Calibri"/>
                <w:sz w:val="20"/>
                <w:szCs w:val="20"/>
              </w:rPr>
            </w:pPr>
            <w:r w:rsidRPr="00E52E11">
              <w:rPr>
                <w:rFonts w:ascii="Calibri" w:hAnsi="Calibri" w:cs="Arial"/>
                <w:sz w:val="20"/>
                <w:szCs w:val="20"/>
              </w:rPr>
              <w:t>Συντήρηση  και  ρύθμιση  εγκατάστασης με θερμαντική  ισχύ από 81.000 έως 150.000 kcal/h</w:t>
            </w:r>
          </w:p>
        </w:tc>
        <w:tc>
          <w:tcPr>
            <w:tcW w:w="1134" w:type="dxa"/>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τεμ</w:t>
            </w:r>
          </w:p>
        </w:tc>
        <w:tc>
          <w:tcPr>
            <w:tcW w:w="1559" w:type="dxa"/>
            <w:vAlign w:val="center"/>
          </w:tcPr>
          <w:p w:rsidR="00E52E11" w:rsidRPr="00E52E11" w:rsidRDefault="00E52E11" w:rsidP="00E52E11">
            <w:pPr>
              <w:jc w:val="center"/>
              <w:rPr>
                <w:rFonts w:ascii="Calibri" w:hAnsi="Calibri" w:cs="Calibri"/>
                <w:sz w:val="18"/>
                <w:szCs w:val="18"/>
                <w:lang w:val="en-US"/>
              </w:rPr>
            </w:pPr>
            <w:r w:rsidRPr="00E52E11">
              <w:rPr>
                <w:rFonts w:ascii="Calibri" w:hAnsi="Calibri" w:cs="Calibri"/>
                <w:sz w:val="18"/>
                <w:szCs w:val="18"/>
              </w:rPr>
              <w:t>7</w:t>
            </w:r>
          </w:p>
        </w:tc>
        <w:tc>
          <w:tcPr>
            <w:tcW w:w="1843" w:type="dxa"/>
            <w:vAlign w:val="center"/>
          </w:tcPr>
          <w:p w:rsidR="00E52E11" w:rsidRPr="00E52E11" w:rsidRDefault="00E52E11" w:rsidP="00E52E11">
            <w:pPr>
              <w:ind w:left="-392" w:firstLine="392"/>
              <w:jc w:val="center"/>
              <w:rPr>
                <w:rFonts w:ascii="Calibri" w:hAnsi="Calibri" w:cs="Calibri"/>
                <w:sz w:val="20"/>
                <w:szCs w:val="20"/>
                <w:lang w:val="en-US"/>
              </w:rPr>
            </w:pPr>
            <w:r w:rsidRPr="00E52E11">
              <w:rPr>
                <w:rFonts w:ascii="Calibri" w:hAnsi="Calibri" w:cs="Calibri"/>
                <w:sz w:val="20"/>
                <w:szCs w:val="20"/>
                <w:lang w:val="en-US"/>
              </w:rPr>
              <w:t>150,00</w:t>
            </w:r>
          </w:p>
        </w:tc>
        <w:tc>
          <w:tcPr>
            <w:tcW w:w="1418" w:type="dxa"/>
            <w:vAlign w:val="center"/>
          </w:tcPr>
          <w:p w:rsidR="00E52E11" w:rsidRPr="00E52E11" w:rsidRDefault="00E52E11" w:rsidP="00E52E11">
            <w:pPr>
              <w:jc w:val="right"/>
              <w:rPr>
                <w:rFonts w:ascii="Calibri" w:hAnsi="Calibri" w:cs="Calibri"/>
                <w:sz w:val="20"/>
                <w:szCs w:val="20"/>
              </w:rPr>
            </w:pPr>
          </w:p>
        </w:tc>
        <w:tc>
          <w:tcPr>
            <w:tcW w:w="1949" w:type="dxa"/>
          </w:tcPr>
          <w:p w:rsidR="00E52E11" w:rsidRPr="00E52E11" w:rsidRDefault="00E52E11" w:rsidP="00E52E11">
            <w:pPr>
              <w:jc w:val="right"/>
              <w:rPr>
                <w:rFonts w:ascii="Calibri" w:hAnsi="Calibri" w:cs="Calibri"/>
                <w:sz w:val="20"/>
                <w:szCs w:val="20"/>
              </w:rPr>
            </w:pPr>
          </w:p>
        </w:tc>
      </w:tr>
      <w:tr w:rsidR="00E52E11" w:rsidRPr="00E52E11" w:rsidTr="00E52E11">
        <w:trPr>
          <w:trHeight w:val="425"/>
        </w:trPr>
        <w:tc>
          <w:tcPr>
            <w:tcW w:w="675" w:type="dxa"/>
            <w:vAlign w:val="center"/>
          </w:tcPr>
          <w:p w:rsidR="00E52E11" w:rsidRPr="00E52E11" w:rsidRDefault="00E52E11" w:rsidP="00E52E11">
            <w:pPr>
              <w:jc w:val="center"/>
              <w:rPr>
                <w:rFonts w:ascii="Calibri" w:hAnsi="Calibri" w:cs="Calibri"/>
                <w:caps/>
                <w:sz w:val="20"/>
                <w:szCs w:val="20"/>
                <w:lang w:val="en-US"/>
              </w:rPr>
            </w:pPr>
            <w:r w:rsidRPr="00E52E11">
              <w:rPr>
                <w:rFonts w:ascii="Calibri" w:hAnsi="Calibri" w:cs="Calibri"/>
                <w:caps/>
                <w:sz w:val="20"/>
                <w:szCs w:val="20"/>
                <w:lang w:val="en-US"/>
              </w:rPr>
              <w:t>3</w:t>
            </w:r>
          </w:p>
        </w:tc>
        <w:tc>
          <w:tcPr>
            <w:tcW w:w="5138" w:type="dxa"/>
          </w:tcPr>
          <w:p w:rsidR="00E52E11" w:rsidRPr="00E52E11" w:rsidRDefault="00E52E11" w:rsidP="00E52E11">
            <w:pPr>
              <w:overflowPunct w:val="0"/>
              <w:autoSpaceDE w:val="0"/>
              <w:autoSpaceDN w:val="0"/>
              <w:adjustRightInd w:val="0"/>
              <w:textAlignment w:val="baseline"/>
              <w:rPr>
                <w:rFonts w:ascii="Calibri" w:hAnsi="Calibri" w:cs="Arial"/>
                <w:sz w:val="20"/>
                <w:szCs w:val="20"/>
              </w:rPr>
            </w:pPr>
            <w:r w:rsidRPr="00E52E11">
              <w:rPr>
                <w:rFonts w:ascii="Calibri" w:hAnsi="Calibri" w:cs="Arial"/>
                <w:sz w:val="20"/>
                <w:szCs w:val="20"/>
              </w:rPr>
              <w:t>Συντήρηση  και  ρύθμιση  εγκατάστασης με θερμαντική  ισχύ από 151.000 έως 250.000 kcal/h</w:t>
            </w:r>
          </w:p>
        </w:tc>
        <w:tc>
          <w:tcPr>
            <w:tcW w:w="1134" w:type="dxa"/>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 xml:space="preserve">τεμ. </w:t>
            </w:r>
          </w:p>
        </w:tc>
        <w:tc>
          <w:tcPr>
            <w:tcW w:w="1559" w:type="dxa"/>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6</w:t>
            </w:r>
          </w:p>
        </w:tc>
        <w:tc>
          <w:tcPr>
            <w:tcW w:w="1843" w:type="dxa"/>
            <w:vAlign w:val="center"/>
          </w:tcPr>
          <w:p w:rsidR="00E52E11" w:rsidRPr="00E52E11" w:rsidRDefault="00E52E11" w:rsidP="00E52E11">
            <w:pPr>
              <w:ind w:left="-392" w:firstLine="392"/>
              <w:jc w:val="center"/>
              <w:rPr>
                <w:rFonts w:ascii="Calibri" w:hAnsi="Calibri" w:cs="Calibri"/>
                <w:sz w:val="20"/>
                <w:szCs w:val="20"/>
                <w:lang w:val="en-US"/>
              </w:rPr>
            </w:pPr>
            <w:r w:rsidRPr="00E52E11">
              <w:rPr>
                <w:rFonts w:ascii="Calibri" w:hAnsi="Calibri" w:cs="Calibri"/>
                <w:sz w:val="20"/>
                <w:szCs w:val="20"/>
                <w:lang w:val="en-US"/>
              </w:rPr>
              <w:t>175,00</w:t>
            </w:r>
          </w:p>
        </w:tc>
        <w:tc>
          <w:tcPr>
            <w:tcW w:w="1418" w:type="dxa"/>
            <w:vAlign w:val="center"/>
          </w:tcPr>
          <w:p w:rsidR="00E52E11" w:rsidRPr="00E52E11" w:rsidRDefault="00E52E11" w:rsidP="00E52E11">
            <w:pPr>
              <w:jc w:val="right"/>
              <w:rPr>
                <w:rFonts w:ascii="Calibri" w:hAnsi="Calibri" w:cs="Calibri"/>
                <w:sz w:val="20"/>
                <w:szCs w:val="20"/>
              </w:rPr>
            </w:pPr>
          </w:p>
        </w:tc>
        <w:tc>
          <w:tcPr>
            <w:tcW w:w="1949" w:type="dxa"/>
          </w:tcPr>
          <w:p w:rsidR="00E52E11" w:rsidRPr="00E52E11" w:rsidRDefault="00E52E11" w:rsidP="00E52E11">
            <w:pPr>
              <w:jc w:val="right"/>
              <w:rPr>
                <w:rFonts w:ascii="Calibri" w:hAnsi="Calibri" w:cs="Calibri"/>
                <w:sz w:val="20"/>
                <w:szCs w:val="20"/>
              </w:rPr>
            </w:pPr>
          </w:p>
        </w:tc>
      </w:tr>
      <w:tr w:rsidR="00E52E11" w:rsidRPr="00E52E11" w:rsidTr="00E52E11">
        <w:trPr>
          <w:trHeight w:val="348"/>
        </w:trPr>
        <w:tc>
          <w:tcPr>
            <w:tcW w:w="675" w:type="dxa"/>
            <w:vAlign w:val="center"/>
          </w:tcPr>
          <w:p w:rsidR="00E52E11" w:rsidRPr="00E52E11" w:rsidRDefault="00E52E11" w:rsidP="00E52E11">
            <w:pPr>
              <w:jc w:val="center"/>
              <w:rPr>
                <w:rFonts w:ascii="Calibri" w:hAnsi="Calibri" w:cs="Calibri"/>
                <w:caps/>
                <w:sz w:val="20"/>
                <w:szCs w:val="20"/>
                <w:lang w:val="en-US"/>
              </w:rPr>
            </w:pPr>
            <w:r w:rsidRPr="00E52E11">
              <w:rPr>
                <w:rFonts w:ascii="Calibri" w:hAnsi="Calibri" w:cs="Calibri"/>
                <w:caps/>
                <w:sz w:val="20"/>
                <w:szCs w:val="20"/>
                <w:lang w:val="en-US"/>
              </w:rPr>
              <w:t>4</w:t>
            </w:r>
          </w:p>
        </w:tc>
        <w:tc>
          <w:tcPr>
            <w:tcW w:w="5138" w:type="dxa"/>
            <w:vAlign w:val="center"/>
          </w:tcPr>
          <w:p w:rsidR="00E52E11" w:rsidRPr="00E52E11" w:rsidRDefault="00E52E11" w:rsidP="00E52E11">
            <w:pPr>
              <w:overflowPunct w:val="0"/>
              <w:autoSpaceDE w:val="0"/>
              <w:autoSpaceDN w:val="0"/>
              <w:adjustRightInd w:val="0"/>
              <w:jc w:val="both"/>
              <w:textAlignment w:val="baseline"/>
              <w:rPr>
                <w:rFonts w:ascii="Calibri" w:hAnsi="Calibri" w:cs="Calibri"/>
                <w:sz w:val="20"/>
                <w:szCs w:val="20"/>
              </w:rPr>
            </w:pPr>
            <w:r w:rsidRPr="00E52E11">
              <w:rPr>
                <w:rFonts w:ascii="Calibri" w:hAnsi="Calibri" w:cs="Arial"/>
                <w:sz w:val="20"/>
                <w:szCs w:val="20"/>
              </w:rPr>
              <w:t>Συντήρηση  και  ρύθμιση  εγκατάστασης με θερμαντική  ισχύ από 344.000 έως 500.000  kcal/h</w:t>
            </w:r>
          </w:p>
        </w:tc>
        <w:tc>
          <w:tcPr>
            <w:tcW w:w="1134" w:type="dxa"/>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τεμ</w:t>
            </w:r>
          </w:p>
        </w:tc>
        <w:tc>
          <w:tcPr>
            <w:tcW w:w="1559" w:type="dxa"/>
            <w:vAlign w:val="center"/>
          </w:tcPr>
          <w:p w:rsidR="00E52E11" w:rsidRPr="00E52E11" w:rsidRDefault="00E52E11" w:rsidP="00E52E11">
            <w:pPr>
              <w:jc w:val="center"/>
              <w:rPr>
                <w:rFonts w:ascii="Calibri" w:hAnsi="Calibri" w:cs="Calibri"/>
                <w:sz w:val="18"/>
                <w:szCs w:val="18"/>
              </w:rPr>
            </w:pPr>
            <w:r w:rsidRPr="00E52E11">
              <w:rPr>
                <w:rFonts w:ascii="Calibri" w:hAnsi="Calibri" w:cs="Calibri"/>
                <w:sz w:val="18"/>
                <w:szCs w:val="18"/>
              </w:rPr>
              <w:t>3</w:t>
            </w:r>
          </w:p>
        </w:tc>
        <w:tc>
          <w:tcPr>
            <w:tcW w:w="1843" w:type="dxa"/>
            <w:vAlign w:val="center"/>
          </w:tcPr>
          <w:p w:rsidR="00E52E11" w:rsidRPr="00E52E11" w:rsidRDefault="00E52E11" w:rsidP="00E52E11">
            <w:pPr>
              <w:jc w:val="center"/>
              <w:rPr>
                <w:rFonts w:ascii="Calibri" w:hAnsi="Calibri" w:cs="Calibri"/>
                <w:sz w:val="20"/>
                <w:szCs w:val="20"/>
              </w:rPr>
            </w:pPr>
            <w:r w:rsidRPr="00E52E11">
              <w:rPr>
                <w:rFonts w:ascii="Calibri" w:hAnsi="Calibri" w:cs="Calibri"/>
                <w:sz w:val="20"/>
                <w:szCs w:val="20"/>
              </w:rPr>
              <w:t>30</w:t>
            </w:r>
            <w:r w:rsidRPr="00E52E11">
              <w:rPr>
                <w:rFonts w:ascii="Calibri" w:hAnsi="Calibri" w:cs="Calibri"/>
                <w:sz w:val="20"/>
                <w:szCs w:val="20"/>
                <w:lang w:val="en-US"/>
              </w:rPr>
              <w:t>0</w:t>
            </w:r>
            <w:r w:rsidRPr="00E52E11">
              <w:rPr>
                <w:rFonts w:ascii="Calibri" w:hAnsi="Calibri" w:cs="Calibri"/>
                <w:sz w:val="20"/>
                <w:szCs w:val="20"/>
              </w:rPr>
              <w:t>,00</w:t>
            </w:r>
          </w:p>
        </w:tc>
        <w:tc>
          <w:tcPr>
            <w:tcW w:w="1418" w:type="dxa"/>
            <w:vAlign w:val="center"/>
          </w:tcPr>
          <w:p w:rsidR="00E52E11" w:rsidRPr="00E52E11" w:rsidRDefault="00E52E11" w:rsidP="00E52E11">
            <w:pPr>
              <w:jc w:val="right"/>
              <w:rPr>
                <w:rFonts w:ascii="Calibri" w:hAnsi="Calibri" w:cs="Calibri"/>
                <w:sz w:val="20"/>
                <w:szCs w:val="20"/>
              </w:rPr>
            </w:pPr>
          </w:p>
        </w:tc>
        <w:tc>
          <w:tcPr>
            <w:tcW w:w="1949" w:type="dxa"/>
          </w:tcPr>
          <w:p w:rsidR="00E52E11" w:rsidRPr="00E52E11" w:rsidRDefault="00E52E11" w:rsidP="00E52E11">
            <w:pPr>
              <w:jc w:val="right"/>
              <w:rPr>
                <w:rFonts w:ascii="Calibri" w:hAnsi="Calibri" w:cs="Calibri"/>
                <w:sz w:val="20"/>
                <w:szCs w:val="20"/>
              </w:rPr>
            </w:pPr>
          </w:p>
        </w:tc>
      </w:tr>
      <w:tr w:rsidR="00E52E11" w:rsidRPr="00E52E11" w:rsidTr="00E52E11">
        <w:trPr>
          <w:trHeight w:val="217"/>
        </w:trPr>
        <w:tc>
          <w:tcPr>
            <w:tcW w:w="8506" w:type="dxa"/>
            <w:gridSpan w:val="4"/>
            <w:vMerge w:val="restart"/>
            <w:tcBorders>
              <w:top w:val="nil"/>
              <w:left w:val="nil"/>
              <w:right w:val="single" w:sz="4" w:space="0" w:color="auto"/>
            </w:tcBorders>
            <w:vAlign w:val="center"/>
          </w:tcPr>
          <w:p w:rsidR="00E52E11" w:rsidRPr="00E52E11" w:rsidRDefault="00E52E11" w:rsidP="00E52E11">
            <w:pPr>
              <w:jc w:val="center"/>
              <w:rPr>
                <w:rFonts w:ascii="Calibri" w:hAnsi="Calibri" w:cs="Calibri"/>
                <w:sz w:val="18"/>
                <w:szCs w:val="18"/>
              </w:rPr>
            </w:pPr>
          </w:p>
        </w:tc>
        <w:tc>
          <w:tcPr>
            <w:tcW w:w="3261" w:type="dxa"/>
            <w:gridSpan w:val="2"/>
            <w:tcBorders>
              <w:top w:val="single" w:sz="4" w:space="0" w:color="auto"/>
              <w:left w:val="single" w:sz="4" w:space="0" w:color="auto"/>
              <w:bottom w:val="single" w:sz="4" w:space="0" w:color="auto"/>
            </w:tcBorders>
            <w:shd w:val="clear" w:color="auto" w:fill="auto"/>
            <w:vAlign w:val="center"/>
          </w:tcPr>
          <w:p w:rsidR="00E52E11" w:rsidRPr="00E52E11" w:rsidRDefault="00E52E11" w:rsidP="00E52E11">
            <w:pPr>
              <w:jc w:val="right"/>
              <w:rPr>
                <w:rFonts w:ascii="Calibri" w:hAnsi="Calibri" w:cs="Calibri"/>
                <w:b/>
                <w:sz w:val="22"/>
                <w:szCs w:val="22"/>
              </w:rPr>
            </w:pPr>
            <w:r w:rsidRPr="00E52E11">
              <w:rPr>
                <w:rFonts w:ascii="Calibri" w:hAnsi="Calibri" w:cs="Calibri"/>
                <w:b/>
                <w:sz w:val="22"/>
                <w:szCs w:val="22"/>
              </w:rPr>
              <w:t>ΜΕΡΙΚΟ ΣΥΝΟΛΟ:</w:t>
            </w:r>
          </w:p>
        </w:tc>
        <w:tc>
          <w:tcPr>
            <w:tcW w:w="1949" w:type="dxa"/>
            <w:tcBorders>
              <w:bottom w:val="single" w:sz="4" w:space="0" w:color="auto"/>
            </w:tcBorders>
          </w:tcPr>
          <w:p w:rsidR="00E52E11" w:rsidRPr="00E52E11" w:rsidRDefault="00E52E11" w:rsidP="00E52E11">
            <w:pPr>
              <w:jc w:val="right"/>
              <w:rPr>
                <w:rFonts w:ascii="Calibri" w:hAnsi="Calibri" w:cs="Calibri"/>
                <w:sz w:val="20"/>
                <w:szCs w:val="20"/>
              </w:rPr>
            </w:pPr>
          </w:p>
        </w:tc>
      </w:tr>
      <w:tr w:rsidR="00E52E11" w:rsidRPr="00E52E11" w:rsidTr="00E52E11">
        <w:trPr>
          <w:trHeight w:val="217"/>
        </w:trPr>
        <w:tc>
          <w:tcPr>
            <w:tcW w:w="8506" w:type="dxa"/>
            <w:gridSpan w:val="4"/>
            <w:vMerge/>
            <w:tcBorders>
              <w:top w:val="nil"/>
              <w:left w:val="nil"/>
              <w:right w:val="single" w:sz="4" w:space="0" w:color="auto"/>
            </w:tcBorders>
            <w:vAlign w:val="center"/>
          </w:tcPr>
          <w:p w:rsidR="00E52E11" w:rsidRPr="00E52E11" w:rsidRDefault="00E52E11" w:rsidP="00E52E11">
            <w:pPr>
              <w:jc w:val="center"/>
              <w:rPr>
                <w:rFonts w:ascii="Calibri" w:hAnsi="Calibri" w:cs="Calibri"/>
                <w:sz w:val="18"/>
                <w:szCs w:val="18"/>
              </w:rPr>
            </w:pPr>
          </w:p>
        </w:tc>
        <w:tc>
          <w:tcPr>
            <w:tcW w:w="3261" w:type="dxa"/>
            <w:gridSpan w:val="2"/>
            <w:tcBorders>
              <w:top w:val="single" w:sz="4" w:space="0" w:color="auto"/>
              <w:left w:val="single" w:sz="4" w:space="0" w:color="auto"/>
              <w:bottom w:val="single" w:sz="4" w:space="0" w:color="auto"/>
            </w:tcBorders>
            <w:shd w:val="clear" w:color="auto" w:fill="auto"/>
            <w:vAlign w:val="center"/>
          </w:tcPr>
          <w:p w:rsidR="00E52E11" w:rsidRPr="00E52E11" w:rsidRDefault="00E52E11" w:rsidP="00E52E11">
            <w:pPr>
              <w:jc w:val="right"/>
              <w:rPr>
                <w:rFonts w:ascii="Calibri" w:hAnsi="Calibri" w:cs="Calibri"/>
                <w:b/>
                <w:sz w:val="22"/>
                <w:szCs w:val="22"/>
              </w:rPr>
            </w:pPr>
            <w:r w:rsidRPr="00E52E11">
              <w:rPr>
                <w:rFonts w:ascii="Calibri" w:hAnsi="Calibri" w:cs="Calibri"/>
                <w:b/>
                <w:sz w:val="22"/>
                <w:szCs w:val="22"/>
              </w:rPr>
              <w:t>Αποκατάσταση βλαβών (αρθ. 5)</w:t>
            </w:r>
          </w:p>
        </w:tc>
        <w:tc>
          <w:tcPr>
            <w:tcW w:w="1949" w:type="dxa"/>
            <w:tcBorders>
              <w:bottom w:val="single" w:sz="4" w:space="0" w:color="auto"/>
            </w:tcBorders>
          </w:tcPr>
          <w:p w:rsidR="00E52E11" w:rsidRPr="00E52E11" w:rsidRDefault="00E52E11" w:rsidP="00E52E11">
            <w:pPr>
              <w:jc w:val="right"/>
              <w:rPr>
                <w:rFonts w:ascii="Calibri" w:hAnsi="Calibri" w:cs="Calibri"/>
                <w:sz w:val="20"/>
                <w:szCs w:val="20"/>
              </w:rPr>
            </w:pPr>
            <w:r w:rsidRPr="00E52E11">
              <w:rPr>
                <w:rFonts w:ascii="Calibri" w:hAnsi="Calibri" w:cs="Calibri"/>
                <w:sz w:val="20"/>
                <w:szCs w:val="20"/>
              </w:rPr>
              <w:t>+                    7.150,00</w:t>
            </w:r>
          </w:p>
        </w:tc>
      </w:tr>
      <w:tr w:rsidR="00E52E11" w:rsidRPr="00E52E11" w:rsidTr="00E52E11">
        <w:trPr>
          <w:trHeight w:val="217"/>
        </w:trPr>
        <w:tc>
          <w:tcPr>
            <w:tcW w:w="8506" w:type="dxa"/>
            <w:gridSpan w:val="4"/>
            <w:vMerge/>
            <w:tcBorders>
              <w:top w:val="nil"/>
              <w:left w:val="nil"/>
              <w:right w:val="single" w:sz="4" w:space="0" w:color="auto"/>
            </w:tcBorders>
            <w:vAlign w:val="center"/>
          </w:tcPr>
          <w:p w:rsidR="00E52E11" w:rsidRPr="00E52E11" w:rsidRDefault="00E52E11" w:rsidP="00E52E11">
            <w:pPr>
              <w:jc w:val="center"/>
              <w:rPr>
                <w:rFonts w:ascii="Calibri" w:hAnsi="Calibri" w:cs="Calibri"/>
                <w:sz w:val="18"/>
                <w:szCs w:val="18"/>
              </w:rPr>
            </w:pPr>
          </w:p>
        </w:tc>
        <w:tc>
          <w:tcPr>
            <w:tcW w:w="3261" w:type="dxa"/>
            <w:gridSpan w:val="2"/>
            <w:tcBorders>
              <w:top w:val="single" w:sz="4" w:space="0" w:color="auto"/>
              <w:left w:val="single" w:sz="4" w:space="0" w:color="auto"/>
              <w:bottom w:val="single" w:sz="4" w:space="0" w:color="auto"/>
            </w:tcBorders>
            <w:shd w:val="clear" w:color="auto" w:fill="auto"/>
            <w:vAlign w:val="center"/>
          </w:tcPr>
          <w:p w:rsidR="00E52E11" w:rsidRPr="00E52E11" w:rsidRDefault="00E52E11" w:rsidP="00E52E11">
            <w:pPr>
              <w:jc w:val="right"/>
              <w:rPr>
                <w:rFonts w:ascii="Calibri" w:hAnsi="Calibri" w:cs="Calibri"/>
                <w:b/>
                <w:sz w:val="22"/>
                <w:szCs w:val="22"/>
              </w:rPr>
            </w:pPr>
            <w:r w:rsidRPr="00E52E11">
              <w:rPr>
                <w:rFonts w:ascii="Calibri" w:hAnsi="Calibri" w:cs="Calibri"/>
                <w:b/>
                <w:sz w:val="22"/>
                <w:szCs w:val="22"/>
              </w:rPr>
              <w:t>ΣΥΝΟΛΟ:</w:t>
            </w:r>
          </w:p>
        </w:tc>
        <w:tc>
          <w:tcPr>
            <w:tcW w:w="1949" w:type="dxa"/>
            <w:tcBorders>
              <w:bottom w:val="single" w:sz="4" w:space="0" w:color="auto"/>
            </w:tcBorders>
          </w:tcPr>
          <w:p w:rsidR="00E52E11" w:rsidRPr="00E52E11" w:rsidRDefault="00E52E11" w:rsidP="00E52E11">
            <w:pPr>
              <w:jc w:val="right"/>
              <w:rPr>
                <w:rFonts w:ascii="Calibri" w:hAnsi="Calibri" w:cs="Calibri"/>
                <w:sz w:val="20"/>
                <w:szCs w:val="20"/>
              </w:rPr>
            </w:pPr>
          </w:p>
        </w:tc>
      </w:tr>
      <w:tr w:rsidR="00E52E11" w:rsidRPr="00E52E11" w:rsidTr="00E52E11">
        <w:trPr>
          <w:trHeight w:val="250"/>
        </w:trPr>
        <w:tc>
          <w:tcPr>
            <w:tcW w:w="8506" w:type="dxa"/>
            <w:gridSpan w:val="4"/>
            <w:vMerge/>
            <w:tcBorders>
              <w:left w:val="nil"/>
              <w:right w:val="single" w:sz="4" w:space="0" w:color="auto"/>
            </w:tcBorders>
            <w:vAlign w:val="center"/>
          </w:tcPr>
          <w:p w:rsidR="00E52E11" w:rsidRPr="00E52E11" w:rsidRDefault="00E52E11" w:rsidP="00E52E11">
            <w:pPr>
              <w:jc w:val="center"/>
              <w:rPr>
                <w:rFonts w:ascii="Calibri" w:hAnsi="Calibri" w:cs="Calibri"/>
                <w:sz w:val="18"/>
                <w:szCs w:val="18"/>
              </w:rPr>
            </w:pPr>
          </w:p>
        </w:tc>
        <w:tc>
          <w:tcPr>
            <w:tcW w:w="3261" w:type="dxa"/>
            <w:gridSpan w:val="2"/>
            <w:tcBorders>
              <w:top w:val="single" w:sz="4" w:space="0" w:color="auto"/>
              <w:left w:val="single" w:sz="4" w:space="0" w:color="auto"/>
              <w:bottom w:val="single" w:sz="4" w:space="0" w:color="auto"/>
            </w:tcBorders>
            <w:shd w:val="clear" w:color="auto" w:fill="auto"/>
            <w:vAlign w:val="center"/>
          </w:tcPr>
          <w:p w:rsidR="00E52E11" w:rsidRPr="00E52E11" w:rsidRDefault="00E52E11" w:rsidP="00E52E11">
            <w:pPr>
              <w:jc w:val="right"/>
              <w:rPr>
                <w:rFonts w:ascii="Calibri" w:hAnsi="Calibri" w:cs="Calibri"/>
                <w:b/>
                <w:sz w:val="22"/>
                <w:szCs w:val="22"/>
              </w:rPr>
            </w:pPr>
            <w:r w:rsidRPr="00E52E11">
              <w:rPr>
                <w:rFonts w:ascii="Calibri" w:hAnsi="Calibri" w:cs="Calibri"/>
                <w:b/>
                <w:sz w:val="22"/>
                <w:szCs w:val="22"/>
              </w:rPr>
              <w:t>ΦΠΑ 24%:</w:t>
            </w:r>
          </w:p>
        </w:tc>
        <w:tc>
          <w:tcPr>
            <w:tcW w:w="1949" w:type="dxa"/>
            <w:tcBorders>
              <w:bottom w:val="single" w:sz="4" w:space="0" w:color="auto"/>
            </w:tcBorders>
          </w:tcPr>
          <w:p w:rsidR="00E52E11" w:rsidRPr="00E52E11" w:rsidRDefault="00E52E11" w:rsidP="00E52E11">
            <w:pPr>
              <w:jc w:val="right"/>
              <w:rPr>
                <w:rFonts w:ascii="Calibri" w:hAnsi="Calibri" w:cs="Calibri"/>
                <w:sz w:val="20"/>
                <w:szCs w:val="20"/>
              </w:rPr>
            </w:pPr>
          </w:p>
        </w:tc>
      </w:tr>
      <w:tr w:rsidR="00E52E11" w:rsidRPr="00E52E11" w:rsidTr="00E52E11">
        <w:trPr>
          <w:trHeight w:val="140"/>
        </w:trPr>
        <w:tc>
          <w:tcPr>
            <w:tcW w:w="8506" w:type="dxa"/>
            <w:gridSpan w:val="4"/>
            <w:vMerge/>
            <w:tcBorders>
              <w:left w:val="nil"/>
              <w:bottom w:val="nil"/>
              <w:right w:val="single" w:sz="4" w:space="0" w:color="auto"/>
            </w:tcBorders>
            <w:vAlign w:val="center"/>
          </w:tcPr>
          <w:p w:rsidR="00E52E11" w:rsidRPr="00E52E11" w:rsidRDefault="00E52E11" w:rsidP="00E52E11">
            <w:pPr>
              <w:jc w:val="center"/>
              <w:rPr>
                <w:rFonts w:ascii="Calibri" w:hAnsi="Calibri" w:cs="Calibri"/>
                <w:sz w:val="18"/>
                <w:szCs w:val="18"/>
              </w:rPr>
            </w:pPr>
          </w:p>
        </w:tc>
        <w:tc>
          <w:tcPr>
            <w:tcW w:w="3261" w:type="dxa"/>
            <w:gridSpan w:val="2"/>
            <w:tcBorders>
              <w:top w:val="single" w:sz="4" w:space="0" w:color="auto"/>
              <w:left w:val="single" w:sz="4" w:space="0" w:color="auto"/>
              <w:bottom w:val="single" w:sz="4" w:space="0" w:color="auto"/>
            </w:tcBorders>
            <w:shd w:val="clear" w:color="auto" w:fill="auto"/>
            <w:vAlign w:val="center"/>
          </w:tcPr>
          <w:p w:rsidR="00E52E11" w:rsidRPr="00E52E11" w:rsidRDefault="00E52E11" w:rsidP="00E52E11">
            <w:pPr>
              <w:jc w:val="right"/>
              <w:rPr>
                <w:rFonts w:ascii="Calibri" w:hAnsi="Calibri" w:cs="Calibri"/>
                <w:b/>
                <w:sz w:val="22"/>
                <w:szCs w:val="22"/>
              </w:rPr>
            </w:pPr>
            <w:r w:rsidRPr="00E52E11">
              <w:rPr>
                <w:rFonts w:ascii="Calibri" w:hAnsi="Calibri" w:cs="Calibri"/>
                <w:b/>
                <w:sz w:val="22"/>
                <w:szCs w:val="22"/>
              </w:rPr>
              <w:t>ΣΥΝΟΛΙΚΗ ΤΙΜΗ ΠΡΟΣΦΟΡΑΣ:</w:t>
            </w:r>
          </w:p>
        </w:tc>
        <w:tc>
          <w:tcPr>
            <w:tcW w:w="1949" w:type="dxa"/>
            <w:tcBorders>
              <w:bottom w:val="single" w:sz="4" w:space="0" w:color="auto"/>
            </w:tcBorders>
          </w:tcPr>
          <w:p w:rsidR="00E52E11" w:rsidRPr="00E52E11" w:rsidRDefault="00E52E11" w:rsidP="00E52E11">
            <w:pPr>
              <w:jc w:val="right"/>
              <w:rPr>
                <w:rFonts w:ascii="Calibri" w:hAnsi="Calibri" w:cs="Calibri"/>
                <w:sz w:val="20"/>
                <w:szCs w:val="20"/>
              </w:rPr>
            </w:pPr>
          </w:p>
        </w:tc>
      </w:tr>
    </w:tbl>
    <w:p w:rsidR="00E52E11" w:rsidRPr="00E52E11" w:rsidRDefault="00E52E11" w:rsidP="00E52E11">
      <w:pPr>
        <w:overflowPunct w:val="0"/>
        <w:autoSpaceDE w:val="0"/>
        <w:autoSpaceDN w:val="0"/>
        <w:adjustRightInd w:val="0"/>
        <w:jc w:val="center"/>
        <w:textAlignment w:val="baseline"/>
        <w:rPr>
          <w:rFonts w:ascii="Calibri" w:hAnsi="Calibri" w:cs="Arial"/>
          <w:b/>
        </w:rPr>
      </w:pPr>
    </w:p>
    <w:p w:rsidR="00E52E11" w:rsidRPr="00E52E11" w:rsidRDefault="00E52E11" w:rsidP="00E52E11">
      <w:pPr>
        <w:overflowPunct w:val="0"/>
        <w:autoSpaceDE w:val="0"/>
        <w:autoSpaceDN w:val="0"/>
        <w:adjustRightInd w:val="0"/>
        <w:jc w:val="both"/>
        <w:textAlignment w:val="baseline"/>
        <w:rPr>
          <w:rFonts w:ascii="Calibri" w:hAnsi="Calibri" w:cs="Calibri"/>
          <w:sz w:val="22"/>
          <w:szCs w:val="22"/>
        </w:rPr>
      </w:pPr>
      <w:r w:rsidRPr="00E52E11">
        <w:rPr>
          <w:rFonts w:ascii="Calibri" w:hAnsi="Calibri" w:cs="Calibri"/>
          <w:sz w:val="22"/>
          <w:szCs w:val="22"/>
        </w:rPr>
        <w:t>Το σύνολο της προσφοράς μου είναι …………………….. € (συμπ. ΦΠΑ 24%), με μέση παρεχόμενη έκπτωση ………% η οποία θα ισχύει και για την παροχή υπηρεσιών του άρθρου 5 ‘Αποκατάσταση βλαβών του εξοπλισμού.. ’.</w:t>
      </w:r>
    </w:p>
    <w:p w:rsidR="00E52E11" w:rsidRPr="00E52E11" w:rsidRDefault="00E52E11" w:rsidP="00E52E11">
      <w:pPr>
        <w:overflowPunct w:val="0"/>
        <w:autoSpaceDE w:val="0"/>
        <w:autoSpaceDN w:val="0"/>
        <w:adjustRightInd w:val="0"/>
        <w:jc w:val="center"/>
        <w:textAlignment w:val="baseline"/>
        <w:rPr>
          <w:rFonts w:ascii="Calibri" w:hAnsi="Calibri" w:cs="Calibri"/>
          <w:sz w:val="22"/>
          <w:szCs w:val="22"/>
        </w:rPr>
      </w:pPr>
      <w:r w:rsidRPr="00E52E11">
        <w:rPr>
          <w:rFonts w:ascii="Calibri" w:hAnsi="Calibri" w:cs="Calibri"/>
          <w:sz w:val="22"/>
          <w:szCs w:val="22"/>
        </w:rPr>
        <w:t xml:space="preserve">                                                                                                                                                                                               </w:t>
      </w:r>
    </w:p>
    <w:p w:rsidR="00E52E11" w:rsidRPr="00E52E11" w:rsidRDefault="00E52E11" w:rsidP="00E52E11">
      <w:pPr>
        <w:overflowPunct w:val="0"/>
        <w:autoSpaceDE w:val="0"/>
        <w:autoSpaceDN w:val="0"/>
        <w:adjustRightInd w:val="0"/>
        <w:jc w:val="center"/>
        <w:textAlignment w:val="baseline"/>
        <w:rPr>
          <w:rFonts w:ascii="Calibri" w:hAnsi="Calibri" w:cs="Calibri"/>
          <w:sz w:val="22"/>
          <w:szCs w:val="22"/>
        </w:rPr>
      </w:pPr>
      <w:r w:rsidRPr="00E52E11">
        <w:rPr>
          <w:rFonts w:ascii="Calibri" w:hAnsi="Calibri" w:cs="Calibri"/>
          <w:sz w:val="22"/>
          <w:szCs w:val="22"/>
        </w:rPr>
        <w:t xml:space="preserve">                                                                                                                                                                                                       Αλεξανδρούπολη,    /      /    </w:t>
      </w:r>
    </w:p>
    <w:p w:rsidR="00E52E11" w:rsidRPr="00E52E11" w:rsidRDefault="00E52E11" w:rsidP="00E52E11">
      <w:pPr>
        <w:overflowPunct w:val="0"/>
        <w:autoSpaceDE w:val="0"/>
        <w:autoSpaceDN w:val="0"/>
        <w:adjustRightInd w:val="0"/>
        <w:jc w:val="center"/>
        <w:textAlignment w:val="baseline"/>
        <w:rPr>
          <w:rFonts w:ascii="Calibri" w:hAnsi="Calibri" w:cs="Calibri"/>
          <w:sz w:val="22"/>
          <w:szCs w:val="22"/>
        </w:rPr>
      </w:pPr>
    </w:p>
    <w:p w:rsidR="00E52E11" w:rsidRPr="00E52E11" w:rsidRDefault="00E52E11" w:rsidP="00E52E11">
      <w:pPr>
        <w:overflowPunct w:val="0"/>
        <w:autoSpaceDE w:val="0"/>
        <w:autoSpaceDN w:val="0"/>
        <w:adjustRightInd w:val="0"/>
        <w:jc w:val="center"/>
        <w:textAlignment w:val="baseline"/>
        <w:rPr>
          <w:rFonts w:ascii="Calibri" w:hAnsi="Calibri" w:cs="Calibri"/>
          <w:sz w:val="22"/>
          <w:szCs w:val="22"/>
        </w:rPr>
      </w:pPr>
      <w:r w:rsidRPr="00E52E11">
        <w:rPr>
          <w:rFonts w:ascii="Calibri" w:hAnsi="Calibri" w:cs="Calibri"/>
          <w:sz w:val="22"/>
          <w:szCs w:val="22"/>
        </w:rPr>
        <w:t xml:space="preserve">                                                                                                                                                                                                         Ο προσφέρων     </w:t>
      </w:r>
    </w:p>
    <w:p w:rsidR="00E52E11" w:rsidRPr="00E52E11" w:rsidRDefault="00E52E11" w:rsidP="00E52E11">
      <w:pPr>
        <w:overflowPunct w:val="0"/>
        <w:autoSpaceDE w:val="0"/>
        <w:autoSpaceDN w:val="0"/>
        <w:adjustRightInd w:val="0"/>
        <w:jc w:val="center"/>
        <w:textAlignment w:val="baseline"/>
        <w:rPr>
          <w:rFonts w:ascii="Calibri" w:hAnsi="Calibri" w:cs="Arial"/>
          <w:b/>
        </w:rPr>
        <w:sectPr w:rsidR="00E52E11" w:rsidRPr="00E52E11" w:rsidSect="00E52E11">
          <w:pgSz w:w="16840" w:h="11907" w:orient="landscape" w:code="9"/>
          <w:pgMar w:top="567" w:right="1276" w:bottom="851" w:left="1134" w:header="720" w:footer="720" w:gutter="0"/>
          <w:cols w:space="720"/>
        </w:sectPr>
      </w:pPr>
    </w:p>
    <w:p w:rsidR="00E52E11" w:rsidRPr="00E52E11" w:rsidRDefault="00E52E11" w:rsidP="00E52E11">
      <w:pPr>
        <w:tabs>
          <w:tab w:val="left" w:pos="1575"/>
        </w:tabs>
        <w:overflowPunct w:val="0"/>
        <w:autoSpaceDE w:val="0"/>
        <w:autoSpaceDN w:val="0"/>
        <w:adjustRightInd w:val="0"/>
        <w:textAlignment w:val="baseline"/>
        <w:rPr>
          <w:rFonts w:ascii="Calibri" w:hAnsi="Calibri" w:cs="Arial"/>
          <w:b/>
        </w:rPr>
      </w:pPr>
      <w:r w:rsidRPr="00E52E11">
        <w:rPr>
          <w:rFonts w:ascii="Calibri" w:hAnsi="Calibri" w:cs="Arial"/>
          <w:noProof/>
        </w:rPr>
        <w:lastRenderedPageBreak/>
        <w:drawing>
          <wp:inline distT="0" distB="0" distL="0" distR="0">
            <wp:extent cx="1320800" cy="101346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013460"/>
                    </a:xfrm>
                    <a:prstGeom prst="rect">
                      <a:avLst/>
                    </a:prstGeom>
                    <a:noFill/>
                  </pic:spPr>
                </pic:pic>
              </a:graphicData>
            </a:graphic>
          </wp:inline>
        </w:drawing>
      </w:r>
      <w:r w:rsidRPr="00E52E11">
        <w:rPr>
          <w:rFonts w:ascii="Calibri" w:hAnsi="Calibri" w:cs="Arial"/>
        </w:rPr>
        <w:tab/>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ΕΛΛΗΝΙΚΗ ΔΗΜΟΚΡΑΤΙΑ</w:t>
      </w:r>
    </w:p>
    <w:p w:rsidR="00E52E11" w:rsidRPr="00E52E11" w:rsidRDefault="00E52E11" w:rsidP="00E52E11">
      <w:pPr>
        <w:overflowPunct w:val="0"/>
        <w:autoSpaceDE w:val="0"/>
        <w:autoSpaceDN w:val="0"/>
        <w:adjustRightInd w:val="0"/>
        <w:textAlignment w:val="baseline"/>
        <w:rPr>
          <w:rFonts w:ascii="Calibri" w:hAnsi="Calibri" w:cs="Arial"/>
          <w:b/>
        </w:rPr>
      </w:pPr>
      <w:r w:rsidRPr="00E52E11">
        <w:rPr>
          <w:rFonts w:ascii="Calibri" w:hAnsi="Calibri" w:cs="Arial"/>
          <w:sz w:val="22"/>
          <w:szCs w:val="22"/>
        </w:rPr>
        <w:t>ΝΟΜΟΣ ΕΒΡΟΥ</w:t>
      </w:r>
    </w:p>
    <w:tbl>
      <w:tblPr>
        <w:tblW w:w="10281" w:type="dxa"/>
        <w:tblLayout w:type="fixed"/>
        <w:tblLook w:val="0000" w:firstRow="0" w:lastRow="0" w:firstColumn="0" w:lastColumn="0" w:noHBand="0" w:noVBand="0"/>
      </w:tblPr>
      <w:tblGrid>
        <w:gridCol w:w="5637"/>
        <w:gridCol w:w="4644"/>
      </w:tblGrid>
      <w:tr w:rsidR="00E52E11" w:rsidRPr="00E52E11" w:rsidTr="00E52E11">
        <w:tc>
          <w:tcPr>
            <w:tcW w:w="5637" w:type="dxa"/>
            <w:tcBorders>
              <w:top w:val="nil"/>
              <w:left w:val="nil"/>
              <w:bottom w:val="nil"/>
              <w:right w:val="nil"/>
            </w:tcBorders>
          </w:tcPr>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ΔΗΜΟΣ ΑΛΕΞ/ΠΟΛΗΣ </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Δ/ΝΣΗ ΤΕΧΝΙΚΩΝ ΥΠΗΡΕΣΙΩΝ </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&amp; ΥΠΗΡΕΣΙΑΣ ΔΟΜΗΣΗΣ</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ΤΜΗΜΑ ΗΛΕΚΤΡΟΜΗΧΑΝΟΛΟΓΙΚΩΝ ΕΡΓΩΝ, ΕΓΚΑΤΑΣΤΑΣΕΩΝ &amp; ΑΔΕΙΩΝ ΜΕΤΑΦΟΡΩΝ</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Πληροφορίες: </w:t>
            </w:r>
            <w:r w:rsidRPr="00E52E11">
              <w:rPr>
                <w:rFonts w:ascii="Calibri" w:hAnsi="Calibri" w:cs="Arial"/>
                <w:sz w:val="20"/>
                <w:szCs w:val="20"/>
              </w:rPr>
              <w:t>Μητρουλάκης Δημήτριος</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Τηλ: 2551064117</w:t>
            </w:r>
          </w:p>
        </w:tc>
        <w:tc>
          <w:tcPr>
            <w:tcW w:w="4644" w:type="dxa"/>
            <w:tcBorders>
              <w:top w:val="nil"/>
              <w:left w:val="nil"/>
              <w:bottom w:val="nil"/>
              <w:right w:val="nil"/>
            </w:tcBorders>
          </w:tcPr>
          <w:p w:rsidR="00E52E11" w:rsidRPr="00E52E11" w:rsidRDefault="00E52E11" w:rsidP="00E52E11">
            <w:pPr>
              <w:overflowPunct w:val="0"/>
              <w:autoSpaceDE w:val="0"/>
              <w:autoSpaceDN w:val="0"/>
              <w:adjustRightInd w:val="0"/>
              <w:textAlignment w:val="baseline"/>
              <w:rPr>
                <w:rFonts w:ascii="Calibri" w:hAnsi="Calibri" w:cs="Arial"/>
                <w:sz w:val="22"/>
                <w:szCs w:val="22"/>
              </w:rPr>
            </w:pPr>
            <w:r w:rsidRPr="00E52E11">
              <w:rPr>
                <w:rFonts w:ascii="Calibri" w:hAnsi="Calibri" w:cs="Arial"/>
                <w:sz w:val="22"/>
                <w:szCs w:val="22"/>
              </w:rPr>
              <w:t xml:space="preserve">ΕΡΓΟ: «Συντήρηση κεντρικών θερμάνσεων κτιρίων του Δήμου (2023)»  </w:t>
            </w:r>
          </w:p>
          <w:p w:rsidR="00E52E11" w:rsidRPr="00E52E11" w:rsidRDefault="00E52E11" w:rsidP="00E52E11">
            <w:pPr>
              <w:overflowPunct w:val="0"/>
              <w:autoSpaceDE w:val="0"/>
              <w:autoSpaceDN w:val="0"/>
              <w:adjustRightInd w:val="0"/>
              <w:textAlignment w:val="baseline"/>
              <w:rPr>
                <w:rFonts w:ascii="Calibri" w:hAnsi="Calibri" w:cs="Arial"/>
                <w:sz w:val="22"/>
                <w:szCs w:val="22"/>
              </w:rPr>
            </w:pPr>
          </w:p>
          <w:p w:rsidR="00E52E11" w:rsidRPr="00E52E11" w:rsidRDefault="00E52E11" w:rsidP="00E52E11">
            <w:pPr>
              <w:overflowPunct w:val="0"/>
              <w:autoSpaceDE w:val="0"/>
              <w:autoSpaceDN w:val="0"/>
              <w:adjustRightInd w:val="0"/>
              <w:textAlignment w:val="baseline"/>
              <w:rPr>
                <w:rFonts w:ascii="Calibri" w:hAnsi="Calibri" w:cs="Arial"/>
                <w:b/>
                <w:sz w:val="22"/>
                <w:szCs w:val="22"/>
              </w:rPr>
            </w:pPr>
            <w:r w:rsidRPr="00E52E11">
              <w:rPr>
                <w:rFonts w:ascii="Calibri" w:hAnsi="Calibri" w:cs="Arial"/>
                <w:b/>
                <w:sz w:val="22"/>
                <w:szCs w:val="22"/>
              </w:rPr>
              <w:t>ΑΡ. ΜΕΛΕΤΗΣ:  139 /2022</w:t>
            </w:r>
          </w:p>
        </w:tc>
      </w:tr>
    </w:tbl>
    <w:p w:rsidR="00E52E11" w:rsidRPr="00E52E11" w:rsidRDefault="00E52E11" w:rsidP="00E52E11">
      <w:pPr>
        <w:overflowPunct w:val="0"/>
        <w:autoSpaceDE w:val="0"/>
        <w:autoSpaceDN w:val="0"/>
        <w:adjustRightInd w:val="0"/>
        <w:textAlignment w:val="baseline"/>
        <w:rPr>
          <w:rFonts w:ascii="Calibri" w:hAnsi="Calibri" w:cs="Arial"/>
          <w:b/>
        </w:rPr>
      </w:pPr>
    </w:p>
    <w:p w:rsidR="00E52E11" w:rsidRPr="00E52E11" w:rsidRDefault="00E52E11" w:rsidP="00E52E11">
      <w:pPr>
        <w:overflowPunct w:val="0"/>
        <w:autoSpaceDE w:val="0"/>
        <w:autoSpaceDN w:val="0"/>
        <w:adjustRightInd w:val="0"/>
        <w:jc w:val="center"/>
        <w:textAlignment w:val="baseline"/>
        <w:rPr>
          <w:rFonts w:ascii="Calibri" w:hAnsi="Calibri" w:cs="Arial"/>
          <w:b/>
        </w:rPr>
      </w:pPr>
      <w:r w:rsidRPr="00E52E11">
        <w:rPr>
          <w:rFonts w:ascii="Calibri" w:hAnsi="Calibri" w:cs="Arial"/>
          <w:b/>
        </w:rPr>
        <w:t>ΓΕΝΙΚΗ ΣΥΓΓΡΑΦΗ ΥΠΟΧΡΕΩΣΕΩΝ</w:t>
      </w:r>
    </w:p>
    <w:p w:rsidR="00E52E11" w:rsidRPr="00E52E11" w:rsidRDefault="00E52E11" w:rsidP="00E52E11">
      <w:pPr>
        <w:overflowPunct w:val="0"/>
        <w:autoSpaceDE w:val="0"/>
        <w:autoSpaceDN w:val="0"/>
        <w:adjustRightInd w:val="0"/>
        <w:textAlignment w:val="baseline"/>
        <w:rPr>
          <w:rFonts w:ascii="Calibri" w:hAnsi="Calibri" w:cs="Arial"/>
        </w:rPr>
      </w:pPr>
    </w:p>
    <w:p w:rsidR="00E52E11" w:rsidRPr="00E52E11" w:rsidRDefault="00E52E11" w:rsidP="00E52E11">
      <w:pPr>
        <w:overflowPunct w:val="0"/>
        <w:autoSpaceDE w:val="0"/>
        <w:autoSpaceDN w:val="0"/>
        <w:adjustRightInd w:val="0"/>
        <w:spacing w:line="360" w:lineRule="auto"/>
        <w:textAlignment w:val="baseline"/>
        <w:rPr>
          <w:rFonts w:ascii="Calibri" w:hAnsi="Calibri" w:cs="Arial"/>
          <w:b/>
        </w:rPr>
      </w:pPr>
      <w:r w:rsidRPr="00E52E11">
        <w:rPr>
          <w:rFonts w:ascii="Calibri" w:hAnsi="Calibri" w:cs="Arial"/>
          <w:b/>
        </w:rPr>
        <w:t>Άρθρο 1ο :     Αντικείμενο συγγραφής</w:t>
      </w:r>
    </w:p>
    <w:p w:rsidR="00E52E11" w:rsidRPr="00E52E11" w:rsidRDefault="00E52E11" w:rsidP="00E52E11">
      <w:pPr>
        <w:overflowPunct w:val="0"/>
        <w:autoSpaceDE w:val="0"/>
        <w:autoSpaceDN w:val="0"/>
        <w:adjustRightInd w:val="0"/>
        <w:ind w:firstLine="720"/>
        <w:jc w:val="both"/>
        <w:textAlignment w:val="baseline"/>
        <w:rPr>
          <w:rFonts w:ascii="Calibri" w:hAnsi="Calibri" w:cs="Arial"/>
        </w:rPr>
      </w:pPr>
      <w:r w:rsidRPr="00E52E11">
        <w:rPr>
          <w:rFonts w:ascii="Calibri" w:hAnsi="Calibri" w:cs="Arial"/>
        </w:rPr>
        <w:t>Με την παρούσα  προβλέπεται η εκτέλεση εργασιών για τη Συντήρηση  κεντρικών θερμάνσεων κτιρίων του Δήμου για το έτος 2022 στα κτίρια και των τριών Δημοτικών Ενοτήτων (Αλεξανδρούπολης, Φερών και Τραϊανούπολης), καθώς και στα κτίρια γηπέδων του πρώην Α.Π.Ο.Κ.Δ.Α.</w:t>
      </w:r>
    </w:p>
    <w:p w:rsidR="00E52E11" w:rsidRPr="00E52E11" w:rsidRDefault="00E52E11" w:rsidP="00E52E11">
      <w:pPr>
        <w:overflowPunct w:val="0"/>
        <w:autoSpaceDE w:val="0"/>
        <w:autoSpaceDN w:val="0"/>
        <w:adjustRightInd w:val="0"/>
        <w:spacing w:line="360" w:lineRule="auto"/>
        <w:textAlignment w:val="baseline"/>
        <w:rPr>
          <w:rFonts w:ascii="Calibri" w:hAnsi="Calibri" w:cs="Arial"/>
          <w:b/>
        </w:rPr>
      </w:pPr>
      <w:r w:rsidRPr="00E52E11">
        <w:rPr>
          <w:rFonts w:ascii="Calibri" w:hAnsi="Calibri" w:cs="Arial"/>
          <w:b/>
        </w:rPr>
        <w:t>Άρθρο 2ο :     Ισχύουσες διατάξεις</w:t>
      </w:r>
    </w:p>
    <w:p w:rsidR="00E52E11" w:rsidRPr="00E52E11" w:rsidRDefault="00E52E11" w:rsidP="00E52E11">
      <w:pPr>
        <w:spacing w:after="160" w:line="240" w:lineRule="exact"/>
        <w:rPr>
          <w:rFonts w:ascii="Calibri" w:hAnsi="Calibri" w:cs="Arial"/>
          <w:lang w:eastAsia="en-US"/>
        </w:rPr>
      </w:pPr>
      <w:r w:rsidRPr="00E52E11">
        <w:rPr>
          <w:rFonts w:ascii="Calibri" w:hAnsi="Calibri" w:cs="Arial"/>
          <w:lang w:eastAsia="en-US"/>
        </w:rPr>
        <w:t>Η ανάθεση της εργασίας θα γίνει σύμφωνα με τις διατάξεις:</w:t>
      </w:r>
    </w:p>
    <w:p w:rsidR="00E52E11" w:rsidRPr="00E52E11" w:rsidRDefault="00E52E11" w:rsidP="00E52E11">
      <w:pPr>
        <w:numPr>
          <w:ilvl w:val="0"/>
          <w:numId w:val="25"/>
        </w:numPr>
        <w:overflowPunct w:val="0"/>
        <w:autoSpaceDE w:val="0"/>
        <w:autoSpaceDN w:val="0"/>
        <w:adjustRightInd w:val="0"/>
        <w:spacing w:after="160" w:line="240" w:lineRule="exact"/>
        <w:jc w:val="both"/>
        <w:textAlignment w:val="baseline"/>
        <w:rPr>
          <w:rFonts w:ascii="Calibri" w:hAnsi="Calibri" w:cs="Arial"/>
          <w:lang w:eastAsia="en-US"/>
        </w:rPr>
      </w:pPr>
      <w:r w:rsidRPr="00E52E11">
        <w:rPr>
          <w:rFonts w:ascii="Calibri" w:hAnsi="Calibri" w:cs="Arial"/>
          <w:lang w:eastAsia="en-US"/>
        </w:rPr>
        <w:t xml:space="preserve">Του Ν. 4412/2016 (ΦΕΚ Α 147/08.08.2016)  Δημόσιες Συμβάσεις Έργων, Προμηθειών, και Υπηρεσιών  (προσαρμογή στις Οδηγίες 2014/14/ΕΕ και 2014/25/ΕΕ), όπως τροποποιήθηκε και ισχύει </w:t>
      </w:r>
    </w:p>
    <w:p w:rsidR="00E52E11" w:rsidRPr="00E52E11" w:rsidRDefault="00E52E11" w:rsidP="00E52E11">
      <w:pPr>
        <w:numPr>
          <w:ilvl w:val="0"/>
          <w:numId w:val="25"/>
        </w:numPr>
        <w:overflowPunct w:val="0"/>
        <w:autoSpaceDE w:val="0"/>
        <w:autoSpaceDN w:val="0"/>
        <w:adjustRightInd w:val="0"/>
        <w:spacing w:after="160" w:line="240" w:lineRule="exact"/>
        <w:jc w:val="both"/>
        <w:textAlignment w:val="baseline"/>
        <w:rPr>
          <w:rFonts w:ascii="Calibri" w:hAnsi="Calibri" w:cs="Arial"/>
          <w:lang w:eastAsia="en-US"/>
        </w:rPr>
      </w:pPr>
      <w:r w:rsidRPr="00E52E11">
        <w:rPr>
          <w:rFonts w:ascii="Calibri" w:hAnsi="Calibri" w:cs="Arial"/>
          <w:lang w:eastAsia="en-US"/>
        </w:rPr>
        <w:t>Του Ν. 4782/2021</w:t>
      </w:r>
    </w:p>
    <w:p w:rsidR="00E52E11" w:rsidRPr="00E52E11" w:rsidRDefault="00E52E11" w:rsidP="00E52E11">
      <w:pPr>
        <w:numPr>
          <w:ilvl w:val="0"/>
          <w:numId w:val="25"/>
        </w:numPr>
        <w:overflowPunct w:val="0"/>
        <w:autoSpaceDE w:val="0"/>
        <w:autoSpaceDN w:val="0"/>
        <w:adjustRightInd w:val="0"/>
        <w:spacing w:after="160" w:line="240" w:lineRule="exact"/>
        <w:jc w:val="both"/>
        <w:textAlignment w:val="baseline"/>
        <w:rPr>
          <w:rFonts w:ascii="Calibri" w:hAnsi="Calibri" w:cs="Arial"/>
          <w:lang w:val="en-US" w:eastAsia="en-US"/>
        </w:rPr>
      </w:pPr>
      <w:r w:rsidRPr="00E52E11">
        <w:rPr>
          <w:rFonts w:ascii="Calibri" w:hAnsi="Calibri" w:cs="Arial"/>
          <w:lang w:eastAsia="en-US"/>
        </w:rPr>
        <w:t>Του</w:t>
      </w:r>
      <w:r w:rsidRPr="00E52E11">
        <w:rPr>
          <w:rFonts w:ascii="Calibri" w:hAnsi="Calibri" w:cs="Arial"/>
          <w:lang w:val="en-US" w:eastAsia="en-US"/>
        </w:rPr>
        <w:t xml:space="preserve"> Ν.3463/06 (Δ.Κ.Κ.)</w:t>
      </w:r>
    </w:p>
    <w:p w:rsidR="00E52E11" w:rsidRPr="00E52E11" w:rsidRDefault="00E52E11" w:rsidP="00E52E11">
      <w:pPr>
        <w:numPr>
          <w:ilvl w:val="0"/>
          <w:numId w:val="25"/>
        </w:numPr>
        <w:overflowPunct w:val="0"/>
        <w:autoSpaceDE w:val="0"/>
        <w:autoSpaceDN w:val="0"/>
        <w:adjustRightInd w:val="0"/>
        <w:spacing w:after="200" w:line="276" w:lineRule="auto"/>
        <w:jc w:val="both"/>
        <w:textAlignment w:val="baseline"/>
        <w:rPr>
          <w:rFonts w:ascii="Calibri" w:hAnsi="Calibri" w:cs="Calibri"/>
          <w:b/>
          <w:lang w:eastAsia="en-US"/>
        </w:rPr>
      </w:pPr>
      <w:r w:rsidRPr="00E52E11">
        <w:rPr>
          <w:rFonts w:ascii="Calibri" w:hAnsi="Calibri" w:cs="Calibri"/>
          <w:lang w:eastAsia="en-US"/>
        </w:rPr>
        <w:t>Το Ν. 3852/2010 (ΦΕΚ 87/Β/07.06.2010) Νέα Αρχιτεκτονική της Αυτοδιοίκησης και της Αποκεντρωμένης Διοίκησης –πρόγραμμα Καλλικράτης, όπως τροποποιήθηκε, ενημερώθηκε και ισχύει.</w:t>
      </w:r>
    </w:p>
    <w:p w:rsidR="00E52E11" w:rsidRPr="00E52E11" w:rsidRDefault="00E52E11" w:rsidP="00E52E11">
      <w:pPr>
        <w:numPr>
          <w:ilvl w:val="0"/>
          <w:numId w:val="25"/>
        </w:numPr>
        <w:overflowPunct w:val="0"/>
        <w:autoSpaceDE w:val="0"/>
        <w:autoSpaceDN w:val="0"/>
        <w:adjustRightInd w:val="0"/>
        <w:spacing w:after="200" w:line="276" w:lineRule="auto"/>
        <w:jc w:val="both"/>
        <w:textAlignment w:val="baseline"/>
        <w:rPr>
          <w:rFonts w:ascii="Calibri" w:hAnsi="Calibri" w:cs="Calibri"/>
          <w:b/>
          <w:lang w:eastAsia="en-US"/>
        </w:rPr>
      </w:pPr>
      <w:r w:rsidRPr="00E52E11">
        <w:rPr>
          <w:rFonts w:ascii="Calibri" w:hAnsi="Calibri" w:cs="Calibri"/>
          <w:lang w:val="en-US" w:eastAsia="en-US"/>
        </w:rPr>
        <w:t>To</w:t>
      </w:r>
      <w:r w:rsidRPr="00E52E11">
        <w:rPr>
          <w:rFonts w:ascii="Calibri" w:hAnsi="Calibri" w:cs="Calibri"/>
          <w:lang w:eastAsia="en-US"/>
        </w:rPr>
        <w:t xml:space="preserve"> Ν.4555/2018 (ΦΕΚ Α΄ 133/19-7-2018) Κλεισθένης </w:t>
      </w:r>
      <w:r w:rsidRPr="00E52E11">
        <w:rPr>
          <w:rFonts w:ascii="Calibri" w:hAnsi="Calibri" w:cs="Calibri"/>
          <w:lang w:val="en-US" w:eastAsia="en-US"/>
        </w:rPr>
        <w:t>I</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Calibri"/>
        </w:rPr>
      </w:pPr>
      <w:r w:rsidRPr="00E52E11">
        <w:rPr>
          <w:rFonts w:ascii="Calibri" w:hAnsi="Calibri" w:cs="Calibri"/>
        </w:rPr>
        <w:t xml:space="preserve">    με τις οποίες οφείλει να συμμορφώνεται ο ΑΝΑΔΟΧΟΣ.</w:t>
      </w:r>
    </w:p>
    <w:p w:rsidR="00E52E11" w:rsidRPr="00E52E11" w:rsidRDefault="00E52E11" w:rsidP="00E52E11">
      <w:pPr>
        <w:overflowPunct w:val="0"/>
        <w:autoSpaceDE w:val="0"/>
        <w:autoSpaceDN w:val="0"/>
        <w:adjustRightInd w:val="0"/>
        <w:spacing w:line="360" w:lineRule="auto"/>
        <w:textAlignment w:val="baseline"/>
        <w:rPr>
          <w:rFonts w:ascii="Calibri" w:hAnsi="Calibri" w:cs="Arial"/>
          <w:b/>
        </w:rPr>
      </w:pPr>
      <w:r w:rsidRPr="00E52E11">
        <w:rPr>
          <w:rFonts w:ascii="Calibri" w:hAnsi="Calibri" w:cs="Arial"/>
          <w:b/>
        </w:rPr>
        <w:t>Άρθρο 3ο :     Συμβατικά στοιχεία</w:t>
      </w:r>
    </w:p>
    <w:p w:rsidR="00E52E11" w:rsidRPr="00E52E11" w:rsidRDefault="00E52E11" w:rsidP="00E52E11">
      <w:pPr>
        <w:overflowPunct w:val="0"/>
        <w:autoSpaceDE w:val="0"/>
        <w:autoSpaceDN w:val="0"/>
        <w:adjustRightInd w:val="0"/>
        <w:spacing w:line="360" w:lineRule="auto"/>
        <w:ind w:left="284"/>
        <w:textAlignment w:val="baseline"/>
        <w:rPr>
          <w:rFonts w:ascii="Calibri" w:hAnsi="Calibri" w:cs="Arial"/>
        </w:rPr>
      </w:pPr>
      <w:r w:rsidRPr="00E52E11">
        <w:rPr>
          <w:rFonts w:ascii="Calibri" w:hAnsi="Calibri" w:cs="Arial"/>
        </w:rPr>
        <w:t>Τα συμβατικά στοιχεία κατά σειρά ισχύος είναι:</w:t>
      </w:r>
    </w:p>
    <w:p w:rsidR="00E52E11" w:rsidRPr="00E52E11" w:rsidRDefault="00E52E11" w:rsidP="00E52E11">
      <w:pPr>
        <w:overflowPunct w:val="0"/>
        <w:autoSpaceDE w:val="0"/>
        <w:autoSpaceDN w:val="0"/>
        <w:adjustRightInd w:val="0"/>
        <w:spacing w:line="360" w:lineRule="auto"/>
        <w:ind w:left="284"/>
        <w:textAlignment w:val="baseline"/>
        <w:rPr>
          <w:rFonts w:ascii="Calibri" w:hAnsi="Calibri" w:cs="Arial"/>
        </w:rPr>
      </w:pPr>
      <w:r w:rsidRPr="00E52E11">
        <w:rPr>
          <w:rFonts w:ascii="Calibri" w:hAnsi="Calibri" w:cs="Arial"/>
        </w:rPr>
        <w:t>α. Η σύμβαση</w:t>
      </w:r>
    </w:p>
    <w:p w:rsidR="00E52E11" w:rsidRPr="00E52E11" w:rsidRDefault="00E52E11" w:rsidP="00E52E11">
      <w:pPr>
        <w:overflowPunct w:val="0"/>
        <w:autoSpaceDE w:val="0"/>
        <w:autoSpaceDN w:val="0"/>
        <w:adjustRightInd w:val="0"/>
        <w:spacing w:line="360" w:lineRule="auto"/>
        <w:ind w:left="284"/>
        <w:textAlignment w:val="baseline"/>
        <w:rPr>
          <w:rFonts w:ascii="Calibri" w:hAnsi="Calibri" w:cs="Arial"/>
        </w:rPr>
      </w:pPr>
      <w:r w:rsidRPr="00E52E11">
        <w:rPr>
          <w:rFonts w:ascii="Calibri" w:hAnsi="Calibri" w:cs="Arial"/>
        </w:rPr>
        <w:t xml:space="preserve">β. Η συγγραφή υποχρεώσεων </w:t>
      </w:r>
    </w:p>
    <w:p w:rsidR="00E52E11" w:rsidRPr="00E52E11" w:rsidRDefault="00E52E11" w:rsidP="00E52E11">
      <w:pPr>
        <w:overflowPunct w:val="0"/>
        <w:autoSpaceDE w:val="0"/>
        <w:autoSpaceDN w:val="0"/>
        <w:adjustRightInd w:val="0"/>
        <w:spacing w:line="360" w:lineRule="auto"/>
        <w:ind w:left="284"/>
        <w:textAlignment w:val="baseline"/>
        <w:rPr>
          <w:rFonts w:ascii="Calibri" w:hAnsi="Calibri" w:cs="Arial"/>
        </w:rPr>
      </w:pPr>
      <w:r w:rsidRPr="00E52E11">
        <w:rPr>
          <w:rFonts w:ascii="Calibri" w:hAnsi="Calibri" w:cs="Arial"/>
        </w:rPr>
        <w:t>γ. Τεχνικές προδιαγραφές</w:t>
      </w:r>
    </w:p>
    <w:p w:rsidR="00E52E11" w:rsidRPr="00E52E11" w:rsidRDefault="00E52E11" w:rsidP="00E52E11">
      <w:pPr>
        <w:overflowPunct w:val="0"/>
        <w:autoSpaceDE w:val="0"/>
        <w:autoSpaceDN w:val="0"/>
        <w:adjustRightInd w:val="0"/>
        <w:spacing w:line="360" w:lineRule="auto"/>
        <w:ind w:left="284"/>
        <w:textAlignment w:val="baseline"/>
        <w:rPr>
          <w:rFonts w:ascii="Calibri" w:hAnsi="Calibri" w:cs="Arial"/>
        </w:rPr>
      </w:pPr>
      <w:r w:rsidRPr="00E52E11">
        <w:rPr>
          <w:rFonts w:ascii="Calibri" w:hAnsi="Calibri" w:cs="Arial"/>
        </w:rPr>
        <w:t>δ. Το τιμολόγιο προσφοράς</w:t>
      </w:r>
    </w:p>
    <w:p w:rsidR="00E52E11" w:rsidRPr="00E52E11" w:rsidRDefault="00E52E11" w:rsidP="00E52E11">
      <w:pPr>
        <w:tabs>
          <w:tab w:val="left" w:pos="6379"/>
        </w:tabs>
        <w:overflowPunct w:val="0"/>
        <w:autoSpaceDE w:val="0"/>
        <w:autoSpaceDN w:val="0"/>
        <w:adjustRightInd w:val="0"/>
        <w:spacing w:line="360" w:lineRule="auto"/>
        <w:ind w:left="284" w:hanging="284"/>
        <w:textAlignment w:val="baseline"/>
        <w:rPr>
          <w:rFonts w:ascii="Calibri" w:hAnsi="Calibri" w:cs="Arial"/>
          <w:b/>
        </w:rPr>
      </w:pPr>
      <w:r w:rsidRPr="00E52E11">
        <w:rPr>
          <w:rFonts w:ascii="Calibri" w:hAnsi="Calibri" w:cs="Arial"/>
          <w:b/>
        </w:rPr>
        <w:lastRenderedPageBreak/>
        <w:t>Άρθρο 4ο :     Χρόνος εκτέλεσης του έργου</w:t>
      </w:r>
    </w:p>
    <w:p w:rsidR="00E52E11" w:rsidRPr="00E52E11" w:rsidRDefault="00E52E11" w:rsidP="00E52E11">
      <w:pPr>
        <w:overflowPunct w:val="0"/>
        <w:autoSpaceDE w:val="0"/>
        <w:autoSpaceDN w:val="0"/>
        <w:adjustRightInd w:val="0"/>
        <w:spacing w:after="120"/>
        <w:jc w:val="both"/>
        <w:textAlignment w:val="baseline"/>
        <w:rPr>
          <w:rFonts w:ascii="Calibri" w:hAnsi="Calibri" w:cs="Arial"/>
        </w:rPr>
      </w:pPr>
      <w:r w:rsidRPr="00E52E11">
        <w:rPr>
          <w:rFonts w:ascii="Calibri" w:hAnsi="Calibri" w:cs="Arial"/>
        </w:rPr>
        <w:t xml:space="preserve">Από την αρχή του έτους </w:t>
      </w:r>
      <w:r w:rsidRPr="00E52E11">
        <w:rPr>
          <w:rFonts w:ascii="Calibri" w:hAnsi="Calibri" w:cs="Arial"/>
          <w:b/>
        </w:rPr>
        <w:t>2023</w:t>
      </w:r>
      <w:r w:rsidRPr="00E52E11">
        <w:rPr>
          <w:rFonts w:ascii="Calibri" w:hAnsi="Calibri" w:cs="Arial"/>
        </w:rPr>
        <w:t xml:space="preserve"> και για χρονική διάρκεια 12 μηνών.  Η συντήρηση – ρύθμιση των εγκαταστάσεων κεντρικών θερμάνσεων θα γίνει μία φορά, ενώ ειδικά για τις εγκαταστάσεις άνω των 344.000 </w:t>
      </w:r>
      <w:r w:rsidRPr="00E52E11">
        <w:rPr>
          <w:rFonts w:ascii="Calibri" w:hAnsi="Calibri" w:cs="Arial"/>
          <w:lang w:val="en-US"/>
        </w:rPr>
        <w:t>Kcal</w:t>
      </w:r>
      <w:r w:rsidRPr="00E52E11">
        <w:rPr>
          <w:rFonts w:ascii="Calibri" w:hAnsi="Calibri" w:cs="Arial"/>
        </w:rPr>
        <w:t>/</w:t>
      </w:r>
      <w:r w:rsidRPr="00E52E11">
        <w:rPr>
          <w:rFonts w:ascii="Calibri" w:hAnsi="Calibri" w:cs="Arial"/>
          <w:lang w:val="en-US"/>
        </w:rPr>
        <w:t>h</w:t>
      </w:r>
      <w:r w:rsidRPr="00E52E11">
        <w:rPr>
          <w:rFonts w:ascii="Calibri" w:hAnsi="Calibri" w:cs="Arial"/>
        </w:rPr>
        <w:t xml:space="preserve"> ο έλεγχος  και η διενέργεια μέτρησης καυσαερίων θα επαναλαμβάνονται κάθε μήνα για την περίοδο από 1 Ιανουαρίου ως τις 30 Απριλίου και έπειτα από 15 Οκτωβρίου ως το τέλος του έτους.</w:t>
      </w:r>
    </w:p>
    <w:p w:rsidR="00E52E11" w:rsidRPr="00E52E11" w:rsidRDefault="00E52E11" w:rsidP="00E52E11">
      <w:pPr>
        <w:overflowPunct w:val="0"/>
        <w:autoSpaceDE w:val="0"/>
        <w:autoSpaceDN w:val="0"/>
        <w:adjustRightInd w:val="0"/>
        <w:spacing w:after="120"/>
        <w:jc w:val="both"/>
        <w:textAlignment w:val="baseline"/>
        <w:rPr>
          <w:rFonts w:ascii="Calibri" w:hAnsi="Calibri" w:cs="Arial"/>
        </w:rPr>
      </w:pPr>
      <w:r w:rsidRPr="00E52E11">
        <w:rPr>
          <w:rFonts w:ascii="Calibri" w:hAnsi="Calibri" w:cs="Arial"/>
        </w:rPr>
        <w:t xml:space="preserve">  Επιπλέον για τα κτίρια στα οποία η εγκατάσταση θέρμανσης ζεστών νερών λειτουργεί καθ’ όλο το χρόνο (κτίρια γηπέδων πρώην Α.Π.Ο.Κ.Δ.Α.) η συντήρηση και η ρύθμιση θα επαναλαμβάνονται κάθε εξάμηνο (βάσει της ΥΑ 189533 ΦΕΚ 2654 Β’/ 9-11-2011).</w:t>
      </w:r>
    </w:p>
    <w:p w:rsidR="00E52E11" w:rsidRPr="00E52E11" w:rsidRDefault="00E52E11" w:rsidP="00E52E11">
      <w:pPr>
        <w:overflowPunct w:val="0"/>
        <w:autoSpaceDE w:val="0"/>
        <w:autoSpaceDN w:val="0"/>
        <w:adjustRightInd w:val="0"/>
        <w:spacing w:after="120"/>
        <w:jc w:val="both"/>
        <w:textAlignment w:val="baseline"/>
        <w:rPr>
          <w:rFonts w:ascii="Calibri" w:hAnsi="Calibri" w:cs="Arial"/>
        </w:rPr>
      </w:pPr>
    </w:p>
    <w:p w:rsidR="00E52E11" w:rsidRPr="00E52E11" w:rsidRDefault="00E52E11" w:rsidP="00E52E11">
      <w:pPr>
        <w:overflowPunct w:val="0"/>
        <w:autoSpaceDE w:val="0"/>
        <w:autoSpaceDN w:val="0"/>
        <w:adjustRightInd w:val="0"/>
        <w:spacing w:line="360" w:lineRule="auto"/>
        <w:ind w:left="426" w:hanging="426"/>
        <w:jc w:val="both"/>
        <w:textAlignment w:val="baseline"/>
        <w:rPr>
          <w:rFonts w:ascii="Calibri" w:hAnsi="Calibri" w:cs="Arial"/>
          <w:b/>
        </w:rPr>
      </w:pPr>
      <w:r w:rsidRPr="00E52E11">
        <w:rPr>
          <w:rFonts w:ascii="Calibri" w:hAnsi="Calibri" w:cs="Arial"/>
          <w:b/>
        </w:rPr>
        <w:t>Άρθρο 5ο :     Δικαίωμα συμμετοχής – Υποχρεώσεις του εντολοδόχου</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Δικαίωμα συμμετοχής έχουν όσοι διαθέτουν την απαιτούμενη άδεια λειτουργίας και συντήρησης καυστήρων ή βεβαίωση αναγγελίας, σύμφωνα με το Π.Δ. 114/2010 (ΦΕΚ 199 Α/2012), όπως τροποποιήθηκε από το Π.Δ.122/2014 και ισχύει. </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Ο ΑΝΑΔΟΧΟΣ οφείλει να εκτελεί τις αντίστοιχες εργασίες με τρόπο ώστε οι εγκαταστάσεις καύσης να παρέχουν το απαιτούμενο επίπεδο ασφάλειας και ποιότητας σύμφωνα με τις ισχύουσες διατάξεις.</w:t>
      </w:r>
      <w:r w:rsidRPr="00E52E11">
        <w:rPr>
          <w:rFonts w:ascii="Calibri" w:hAnsi="Calibri" w:cs="Arial"/>
          <w:b/>
        </w:rPr>
        <w:t xml:space="preserve">   </w:t>
      </w:r>
    </w:p>
    <w:p w:rsidR="00E52E11" w:rsidRPr="00E52E11" w:rsidRDefault="00E52E11" w:rsidP="00E52E11">
      <w:pPr>
        <w:spacing w:after="160"/>
        <w:jc w:val="both"/>
        <w:rPr>
          <w:rFonts w:ascii="Calibri" w:hAnsi="Calibri" w:cs="Arial"/>
          <w:lang w:eastAsia="en-US"/>
        </w:rPr>
      </w:pPr>
      <w:r w:rsidRPr="00E52E11">
        <w:rPr>
          <w:rFonts w:ascii="Calibri" w:hAnsi="Calibri" w:cs="Verdana"/>
          <w:lang w:eastAsia="en-US"/>
        </w:rPr>
        <w:t xml:space="preserve">   Ο ΑΝΑΔΟΧΟΣ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 αυτός προς αποκατάστασή της. </w:t>
      </w:r>
    </w:p>
    <w:p w:rsidR="00E52E11" w:rsidRPr="00E52E11" w:rsidRDefault="00E52E11" w:rsidP="00E52E11">
      <w:pPr>
        <w:shd w:val="clear" w:color="auto" w:fill="FFFFFF"/>
        <w:overflowPunct w:val="0"/>
        <w:autoSpaceDE w:val="0"/>
        <w:autoSpaceDN w:val="0"/>
        <w:adjustRightInd w:val="0"/>
        <w:jc w:val="both"/>
        <w:textAlignment w:val="baseline"/>
        <w:rPr>
          <w:rFonts w:ascii="Calibri" w:hAnsi="Calibri" w:cs="Arial"/>
        </w:rPr>
      </w:pPr>
      <w:r w:rsidRPr="00E52E11">
        <w:rPr>
          <w:rFonts w:ascii="Calibri" w:hAnsi="Calibri" w:cs="Arial"/>
        </w:rPr>
        <w:t xml:space="preserve">  Ο ΑΝΑΔΟΧΟΣ είναι υποχρεωμένος να συγκροτήσει τα συνεργεία διεξαγωγής της εργασίας και ευθύνεται για την ακρίβεια των στοιχείων και για την καλή και σωστή εκτέλεση της εργασίας.</w:t>
      </w:r>
    </w:p>
    <w:p w:rsidR="00E52E11" w:rsidRPr="00E52E11" w:rsidRDefault="00E52E11" w:rsidP="00E52E11">
      <w:pPr>
        <w:shd w:val="clear" w:color="auto" w:fill="FFFFFF"/>
        <w:overflowPunct w:val="0"/>
        <w:autoSpaceDE w:val="0"/>
        <w:autoSpaceDN w:val="0"/>
        <w:adjustRightInd w:val="0"/>
        <w:jc w:val="both"/>
        <w:textAlignment w:val="baseline"/>
        <w:rPr>
          <w:rFonts w:ascii="Calibri" w:hAnsi="Calibri" w:cs="Arial"/>
        </w:rPr>
      </w:pPr>
      <w:r w:rsidRPr="00E52E11">
        <w:rPr>
          <w:rFonts w:ascii="Calibri" w:hAnsi="Calibri" w:cs="Arial"/>
        </w:rPr>
        <w:t xml:space="preserve"> Ο ΑΝΑΔΟΧΟΣ δεσμεύεται για την τήρηση όλων των κανονισμών ασφαλείας για την ορθή λειτουργία των λεβήτων. Επίσης δεσμεύεται για την πιστή τήρηση των απαιτήσεων, των κανονισμών αποφάσεων, διαταγμάτων και νομοθετικών ρυθμίσεων περί λειτουργίας και συντήρησης καυστήρων με χρήση καύσιμου πετρελαίου. </w:t>
      </w:r>
    </w:p>
    <w:p w:rsidR="00E52E11" w:rsidRPr="00E52E11" w:rsidRDefault="00E52E11" w:rsidP="00E52E11">
      <w:pPr>
        <w:shd w:val="clear" w:color="auto" w:fill="FFFFFF"/>
        <w:overflowPunct w:val="0"/>
        <w:autoSpaceDE w:val="0"/>
        <w:autoSpaceDN w:val="0"/>
        <w:adjustRightInd w:val="0"/>
        <w:jc w:val="both"/>
        <w:textAlignment w:val="baseline"/>
        <w:rPr>
          <w:rFonts w:ascii="Calibri" w:hAnsi="Calibri" w:cs="Arial"/>
        </w:rPr>
      </w:pPr>
      <w:r w:rsidRPr="00E52E11">
        <w:rPr>
          <w:rFonts w:ascii="Calibri" w:hAnsi="Calibri" w:cs="Arial"/>
        </w:rPr>
        <w:t xml:space="preserve">    Ο ΑΝΑΔΟΧΟΣ πρέπει να επιλέξει υλικά με πιστοποιητικά σύμφωνα με τα διεθνή πρότυπα και θα πρέπει να συμμορφώνεται πλήρως με την παρούσα συγγραφή.</w:t>
      </w:r>
    </w:p>
    <w:p w:rsidR="00E52E11" w:rsidRPr="00E52E11" w:rsidRDefault="00E52E11" w:rsidP="00E52E11">
      <w:pPr>
        <w:shd w:val="clear" w:color="auto" w:fill="FFFFFF"/>
        <w:overflowPunct w:val="0"/>
        <w:autoSpaceDE w:val="0"/>
        <w:autoSpaceDN w:val="0"/>
        <w:adjustRightInd w:val="0"/>
        <w:jc w:val="both"/>
        <w:textAlignment w:val="baseline"/>
        <w:rPr>
          <w:rFonts w:ascii="Calibri" w:hAnsi="Calibri" w:cs="Arial"/>
        </w:rPr>
      </w:pPr>
      <w:r w:rsidRPr="00E52E11">
        <w:rPr>
          <w:rFonts w:ascii="Calibri" w:hAnsi="Calibri" w:cs="Arial"/>
        </w:rPr>
        <w:t xml:space="preserve">    Ο ΑΝΑΔΟΧΟΣ ευθύνεται προσωπικά και μόνο αυτός αποκλειόμενης ρητώς και απολύτως κάθε ευθύνης της Τεχνικής Υπηρεσίας του Δ. Αλεξανδρούπολης για τα κατά τη διάρκεια της εκτέλεσης της εργασίας ατυχήματα που μπορεί να συμβούν στο πάσης φύσεως προσωπικό του ή σε τρίτους από οποιοδήποτε λόγο ή αιτία.</w:t>
      </w:r>
    </w:p>
    <w:p w:rsidR="00E52E11" w:rsidRPr="00E52E11" w:rsidRDefault="00E52E11" w:rsidP="00E52E11">
      <w:pPr>
        <w:shd w:val="clear" w:color="auto" w:fill="FFFFFF"/>
        <w:overflowPunct w:val="0"/>
        <w:autoSpaceDE w:val="0"/>
        <w:autoSpaceDN w:val="0"/>
        <w:adjustRightInd w:val="0"/>
        <w:jc w:val="both"/>
        <w:textAlignment w:val="baseline"/>
        <w:rPr>
          <w:rFonts w:ascii="Calibri" w:hAnsi="Calibri" w:cs="Arial"/>
        </w:rPr>
      </w:pPr>
      <w:r w:rsidRPr="00E52E11">
        <w:rPr>
          <w:rFonts w:ascii="Calibri" w:hAnsi="Calibri" w:cs="Arial"/>
        </w:rPr>
        <w:t xml:space="preserve">  Ο ΑΝΑΔΟΧΟΣ βαρύνεται με τις πάσης φύσεως αμοιβές του προσωπικού του για την καταβολή των εισφορών στους οικείους οργανισμούς και για την τήρηση των διατάξεων της Εργατικής Νομοθεσίας.    </w:t>
      </w:r>
    </w:p>
    <w:p w:rsidR="00E52E11" w:rsidRPr="00E52E11" w:rsidRDefault="00E52E11" w:rsidP="00E52E11">
      <w:pPr>
        <w:shd w:val="clear" w:color="auto" w:fill="FFFFFF"/>
        <w:overflowPunct w:val="0"/>
        <w:autoSpaceDE w:val="0"/>
        <w:autoSpaceDN w:val="0"/>
        <w:adjustRightInd w:val="0"/>
        <w:jc w:val="both"/>
        <w:textAlignment w:val="baseline"/>
        <w:rPr>
          <w:rFonts w:ascii="Calibri" w:hAnsi="Calibri" w:cs="Arial"/>
        </w:rPr>
      </w:pPr>
      <w:r w:rsidRPr="00E52E11">
        <w:rPr>
          <w:rFonts w:ascii="Calibri" w:hAnsi="Calibri" w:cs="Arial"/>
        </w:rPr>
        <w:t xml:space="preserve">    Απαγορεύεται ρητά η εκχώρηση σε άλλο πρόσωπο των εκ της παρούσας απορρεουσών υποχρεώσεων του ΑΝΑΔΟΧΟΥ σε άλλο φυσικό ή νομικό πρόσωπο</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Ο ΑΝΑΔΟΧΟΣ  είναι υποχρεωμένος  </w:t>
      </w:r>
      <w:r w:rsidRPr="00E52E11">
        <w:rPr>
          <w:rFonts w:ascii="Calibri" w:hAnsi="Calibri" w:cs="Arial"/>
          <w:u w:val="single"/>
        </w:rPr>
        <w:t>να ανταποκρίνεται εντός χρόνου το αργότερο 2,5 ωρών σε κάθε κλήση που θα δέχεται για αποκατάσταση βλάβης</w:t>
      </w:r>
      <w:r w:rsidRPr="00E52E11">
        <w:rPr>
          <w:rFonts w:ascii="Calibri" w:hAnsi="Calibri" w:cs="Arial"/>
        </w:rPr>
        <w:t xml:space="preserve">.  </w:t>
      </w:r>
    </w:p>
    <w:p w:rsidR="00E52E11" w:rsidRPr="00E52E11" w:rsidRDefault="00E52E11" w:rsidP="00E52E11">
      <w:pPr>
        <w:spacing w:after="160"/>
        <w:jc w:val="both"/>
        <w:rPr>
          <w:rFonts w:ascii="Calibri" w:hAnsi="Calibri" w:cs="Verdana"/>
          <w:lang w:eastAsia="en-US"/>
        </w:rPr>
      </w:pPr>
      <w:r w:rsidRPr="00E52E11">
        <w:rPr>
          <w:rFonts w:ascii="Calibri" w:hAnsi="Calibri" w:cs="Arial"/>
          <w:lang w:eastAsia="en-US"/>
        </w:rPr>
        <w:lastRenderedPageBreak/>
        <w:t xml:space="preserve">     </w:t>
      </w:r>
      <w:r w:rsidRPr="00E52E11">
        <w:rPr>
          <w:rFonts w:ascii="Calibri" w:hAnsi="Calibri" w:cs="Verdana"/>
          <w:lang w:val="en-US" w:eastAsia="en-US"/>
        </w:rPr>
        <w:t>O</w:t>
      </w:r>
      <w:r w:rsidRPr="00E52E11">
        <w:rPr>
          <w:rFonts w:ascii="Calibri" w:hAnsi="Calibri" w:cs="Verdana"/>
          <w:lang w:eastAsia="en-US"/>
        </w:rPr>
        <w:t xml:space="preserve"> Δήμος Αλεξανδρούπολης διατηρεί το δικαίωμα αυξομείωσης των εργασιών της ανάθεσης κατά ποσότητα που υπολογίζεται </w:t>
      </w:r>
      <w:r w:rsidRPr="00E52E11">
        <w:rPr>
          <w:rFonts w:ascii="Calibri" w:hAnsi="Calibri" w:cs="Verdana"/>
          <w:b/>
          <w:lang w:eastAsia="en-US"/>
        </w:rPr>
        <w:t>ως  10%</w:t>
      </w:r>
      <w:r w:rsidRPr="00E52E11">
        <w:rPr>
          <w:rFonts w:ascii="Calibri" w:hAnsi="Calibri" w:cs="Verdana"/>
          <w:lang w:eastAsia="en-US"/>
        </w:rPr>
        <w:t xml:space="preserve"> επί του ποσού της αξίας της αρχικής σύμβασης, ανάλογα με   τις εκάστοτε ανάγκες του και σε καμία περίπτωση ΔΕΝ δεσμεύεται στην εκτέλεση όλων των προϋπολογισθείσων εργασιών, σύμφωνα με το άρθρο 132 του Ν.4412/2016.</w: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rPr>
      </w:pP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b/>
        </w:rPr>
      </w:pPr>
      <w:r w:rsidRPr="00E52E11">
        <w:rPr>
          <w:rFonts w:ascii="Calibri" w:hAnsi="Calibri"/>
        </w:rPr>
        <w:t xml:space="preserve"> </w:t>
      </w:r>
      <w:r w:rsidRPr="00E52E11">
        <w:rPr>
          <w:rFonts w:ascii="Calibri" w:hAnsi="Calibri" w:cs="Arial"/>
          <w:b/>
        </w:rPr>
        <w:t xml:space="preserve">Άρθρο 6ο :     Υποχρεώσεις του εντολέα </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Είναι υποχρεωμένος για την παροχή όλων των μέσων και στοιχείων τα οποία κρίνονται απαραίτητα  για την υλοποίηση της ανατιθέμενης εργασίας.</w:t>
      </w:r>
    </w:p>
    <w:p w:rsidR="00E52E11" w:rsidRPr="00E52E11" w:rsidRDefault="00E52E11" w:rsidP="00E52E11">
      <w:pPr>
        <w:overflowPunct w:val="0"/>
        <w:autoSpaceDE w:val="0"/>
        <w:autoSpaceDN w:val="0"/>
        <w:adjustRightInd w:val="0"/>
        <w:jc w:val="both"/>
        <w:textAlignment w:val="baseline"/>
        <w:rPr>
          <w:rFonts w:ascii="Calibri" w:hAnsi="Calibri" w:cs="Arial"/>
          <w:b/>
        </w:rPr>
      </w:pP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b/>
        </w:rPr>
      </w:pPr>
      <w:r w:rsidRPr="00E52E11">
        <w:rPr>
          <w:rFonts w:ascii="Calibri" w:hAnsi="Calibri" w:cs="Arial"/>
          <w:b/>
        </w:rPr>
        <w:t xml:space="preserve">Άρθρο 7ο :     Υποβολή προσφορών </w:t>
      </w:r>
    </w:p>
    <w:p w:rsidR="00E52E11" w:rsidRPr="00E52E11" w:rsidRDefault="00E52E11" w:rsidP="00E52E11">
      <w:pPr>
        <w:tabs>
          <w:tab w:val="left" w:pos="5387"/>
        </w:tabs>
        <w:spacing w:after="120"/>
        <w:ind w:firstLine="284"/>
        <w:jc w:val="both"/>
        <w:rPr>
          <w:rFonts w:ascii="Calibri" w:hAnsi="Calibri"/>
        </w:rPr>
      </w:pPr>
      <w:r w:rsidRPr="00E52E11">
        <w:rPr>
          <w:rFonts w:ascii="Calibri" w:hAnsi="Calibri"/>
        </w:rPr>
        <w:t>Κάθε προσφορά θα είναι αναλυτική, και  θα πρέπει με πληρότητα και σαφήνεια να περιέχει τα παρακάτω στοιχεία:</w:t>
      </w:r>
    </w:p>
    <w:p w:rsidR="00E52E11" w:rsidRPr="00E52E11" w:rsidRDefault="00E52E11" w:rsidP="00E52E11">
      <w:pPr>
        <w:numPr>
          <w:ilvl w:val="0"/>
          <w:numId w:val="30"/>
        </w:numPr>
        <w:tabs>
          <w:tab w:val="left" w:pos="5387"/>
        </w:tabs>
        <w:overflowPunct w:val="0"/>
        <w:autoSpaceDE w:val="0"/>
        <w:autoSpaceDN w:val="0"/>
        <w:adjustRightInd w:val="0"/>
        <w:spacing w:after="120"/>
        <w:jc w:val="both"/>
        <w:textAlignment w:val="baseline"/>
        <w:rPr>
          <w:rFonts w:ascii="Calibri" w:hAnsi="Calibri"/>
        </w:rPr>
      </w:pPr>
      <w:r w:rsidRPr="00E52E11">
        <w:rPr>
          <w:rFonts w:ascii="Calibri" w:hAnsi="Calibri"/>
        </w:rPr>
        <w:t xml:space="preserve">Υπεύθυνη δήλωση όπου θα αναφέρεται ότι οι εργασίες τακτικής συντήρησης καθώς και οι εργασίες επισκευής σε περίπτωση βλάβης, θα πρέπει να πραγματοποιηθούν από εξειδικευμένο προσωπικό που </w:t>
      </w:r>
      <w:r w:rsidRPr="00E52E11">
        <w:rPr>
          <w:rFonts w:ascii="Calibri" w:hAnsi="Calibri" w:cs="Arial"/>
        </w:rPr>
        <w:t xml:space="preserve">διαθέτει την απαιτούμενη άδεια λειτουργίας και συντήρησης καυστήρων ή βεβαίωση αναγγελίας, σύμφωνα με το Π.Δ. 114/2010 (ΦΕΚ 199 Α/2012), όπως τροποποιήθηκε από το Π.Δ.122/2014 και ισχύει. </w:t>
      </w:r>
      <w:r w:rsidRPr="00E52E11">
        <w:rPr>
          <w:rFonts w:ascii="Calibri" w:hAnsi="Calibri"/>
        </w:rPr>
        <w:t xml:space="preserve"> </w:t>
      </w:r>
    </w:p>
    <w:p w:rsidR="00E52E11" w:rsidRPr="00E52E11" w:rsidRDefault="00E52E11" w:rsidP="00E52E11">
      <w:pPr>
        <w:numPr>
          <w:ilvl w:val="0"/>
          <w:numId w:val="30"/>
        </w:numPr>
        <w:tabs>
          <w:tab w:val="left" w:pos="5387"/>
        </w:tabs>
        <w:overflowPunct w:val="0"/>
        <w:autoSpaceDE w:val="0"/>
        <w:autoSpaceDN w:val="0"/>
        <w:adjustRightInd w:val="0"/>
        <w:spacing w:after="120"/>
        <w:jc w:val="both"/>
        <w:textAlignment w:val="baseline"/>
        <w:rPr>
          <w:rFonts w:ascii="Calibri" w:hAnsi="Calibri"/>
        </w:rPr>
      </w:pPr>
      <w:r w:rsidRPr="00E52E11">
        <w:rPr>
          <w:rFonts w:ascii="Calibri" w:hAnsi="Calibri"/>
        </w:rPr>
        <w:t xml:space="preserve">Οικονομική προσφορά, σύμφωνα με το ΕΝΤΥΠΟ ΟΙΚΟΝΟΜΙΚΗΣ ΠΡΟΣΦΟΡΑΣ της παρούσας, στην οποία θα αναγράφεται </w:t>
      </w:r>
      <w:r w:rsidRPr="00E52E11">
        <w:rPr>
          <w:rFonts w:ascii="Calibri" w:hAnsi="Calibri"/>
          <w:u w:val="single"/>
        </w:rPr>
        <w:t>το ποσοστό έκπτωσης ανά άρθρο επί των προϋπολογισθεισών τιμών</w:t>
      </w:r>
      <w:r w:rsidRPr="00E52E11">
        <w:rPr>
          <w:rFonts w:ascii="Calibri" w:hAnsi="Calibri"/>
        </w:rPr>
        <w:t xml:space="preserve"> που αναφέρονται στον ‘Ενδεικτικό προϋπολογισμό’ της παρούσας μελέτης. </w:t>
      </w:r>
    </w:p>
    <w:p w:rsidR="00E52E11" w:rsidRPr="00E52E11" w:rsidRDefault="00E52E11" w:rsidP="00E52E11">
      <w:pPr>
        <w:tabs>
          <w:tab w:val="left" w:pos="5387"/>
        </w:tabs>
        <w:overflowPunct w:val="0"/>
        <w:autoSpaceDE w:val="0"/>
        <w:autoSpaceDN w:val="0"/>
        <w:adjustRightInd w:val="0"/>
        <w:spacing w:after="120"/>
        <w:ind w:left="1287"/>
        <w:jc w:val="both"/>
        <w:textAlignment w:val="baseline"/>
        <w:rPr>
          <w:rFonts w:ascii="Calibri" w:hAnsi="Calibri"/>
        </w:rPr>
      </w:pPr>
      <w:r w:rsidRPr="00E52E11">
        <w:rPr>
          <w:rFonts w:ascii="Calibri" w:hAnsi="Calibri"/>
        </w:rPr>
        <w:t xml:space="preserve"> Ειδικά για το άρθρο 5 </w:t>
      </w:r>
      <w:r w:rsidRPr="00E52E11">
        <w:rPr>
          <w:rFonts w:ascii="Calibri" w:hAnsi="Calibri"/>
          <w:i/>
        </w:rPr>
        <w:t>‘Αποκατάσταση βλαβών του εξοπλισμού όλων των                        εγκαταστάσεων των λεβητοστασίων, του δικτύου των σωμάτων και των σωληνώσεων, που θα προκύπτουν κατά τη λειτουργία καθ’ όλη τη διάρκεια του έτους’</w:t>
      </w:r>
      <w:r w:rsidRPr="00E52E11">
        <w:rPr>
          <w:rFonts w:ascii="Calibri" w:hAnsi="Calibri"/>
        </w:rPr>
        <w:t xml:space="preserve">, στην προσφορά </w:t>
      </w:r>
      <w:r w:rsidRPr="00E52E11">
        <w:rPr>
          <w:rFonts w:ascii="Calibri" w:hAnsi="Calibri"/>
          <w:u w:val="single"/>
        </w:rPr>
        <w:t>δεν θα αναγράφεται ποσοστό παρεχόμενης έκπτωσης</w:t>
      </w:r>
      <w:r w:rsidRPr="00E52E11">
        <w:rPr>
          <w:rFonts w:ascii="Calibri" w:hAnsi="Calibri"/>
        </w:rPr>
        <w:t xml:space="preserve"> και η τιμή του άρθρου αυτού δεν θα αποτελέσει μέτρο αξιολόγησης των προσφορών, καθώς η προϋπολογισθείσα τιμή (5.750+1.400 € πλέον ΦΠΑ 24%) αντιπροσωπεύει το ποσό που διατίθεται για αποκατάσταση των βλαβών που τυχόν προκύψουν, χωρίς αυτό να σημαίνει ότι θα αναλωθεί οπωσδήποτε.</w:t>
      </w:r>
    </w:p>
    <w:p w:rsidR="00E52E11" w:rsidRPr="00E52E11" w:rsidRDefault="00E52E11" w:rsidP="00E52E11">
      <w:pPr>
        <w:tabs>
          <w:tab w:val="left" w:pos="5387"/>
        </w:tabs>
        <w:spacing w:after="120"/>
        <w:ind w:left="1287"/>
        <w:jc w:val="both"/>
        <w:rPr>
          <w:rFonts w:ascii="Calibri" w:hAnsi="Calibri"/>
        </w:rPr>
      </w:pPr>
      <w:r w:rsidRPr="00E52E11">
        <w:rPr>
          <w:rFonts w:ascii="Calibri" w:hAnsi="Calibri"/>
        </w:rPr>
        <w:t xml:space="preserve">  Το ποσοστό της έκπτωσης του άρθρου 5  ‘Αποκατάσταση βλαβών ……..’ θα υπολογισθεί για τον υποψήφιο που θα αναδειχθεί οριστικός ανάδοχος </w:t>
      </w:r>
      <w:r w:rsidRPr="00E52E11">
        <w:rPr>
          <w:rFonts w:ascii="Calibri" w:hAnsi="Calibri"/>
          <w:u w:val="single"/>
        </w:rPr>
        <w:t>ως η μέση τιμή των επιμέρους εκπτώσεων των άρθρων 1-4,  όπως αυτή αναγράφηκε στην προσφορά του, όσον αφορά την παροχή της υπηρεσίας για την αποκατάσταση των βλαβών.</w:t>
      </w:r>
      <w:r w:rsidRPr="00E52E11">
        <w:rPr>
          <w:rFonts w:ascii="Calibri" w:hAnsi="Calibri"/>
        </w:rPr>
        <w:t xml:space="preserve"> Αντίστοιχα, για τα υλικά – ανταλλακτικά που τυχόν απαιτηθούν για την αποκατάσταση βλαβών, η τιμή τους θα υπολογίζεται </w:t>
      </w:r>
      <w:r w:rsidRPr="00E52E11">
        <w:rPr>
          <w:rFonts w:ascii="Calibri" w:hAnsi="Calibri"/>
          <w:u w:val="single"/>
        </w:rPr>
        <w:t>ως η μέση τιμή αγοράς τους στο λιανικό εμπόριο (συμπεριλαμβανομένου του ηλεκτρονικού εμπορίου)</w:t>
      </w:r>
      <w:r w:rsidRPr="00E52E11">
        <w:rPr>
          <w:rFonts w:ascii="Calibri" w:hAnsi="Calibri"/>
        </w:rPr>
        <w:t xml:space="preserve">. </w:t>
      </w:r>
      <w:r w:rsidRPr="00E52E11">
        <w:rPr>
          <w:rFonts w:ascii="Calibri" w:hAnsi="Calibri"/>
        </w:rPr>
        <w:lastRenderedPageBreak/>
        <w:t>Για το λόγο αυτό, στο φάκελο της προσφοράς θα πρέπει να περιλαμβάνεται:</w:t>
      </w:r>
    </w:p>
    <w:p w:rsidR="00E52E11" w:rsidRPr="00E52E11" w:rsidRDefault="00E52E11" w:rsidP="00E52E11">
      <w:pPr>
        <w:numPr>
          <w:ilvl w:val="0"/>
          <w:numId w:val="30"/>
        </w:numPr>
        <w:tabs>
          <w:tab w:val="left" w:pos="5387"/>
        </w:tabs>
        <w:overflowPunct w:val="0"/>
        <w:autoSpaceDE w:val="0"/>
        <w:autoSpaceDN w:val="0"/>
        <w:adjustRightInd w:val="0"/>
        <w:spacing w:after="120"/>
        <w:jc w:val="both"/>
        <w:textAlignment w:val="baseline"/>
        <w:rPr>
          <w:rFonts w:ascii="Calibri" w:hAnsi="Calibri"/>
        </w:rPr>
      </w:pPr>
      <w:r w:rsidRPr="00E52E11">
        <w:rPr>
          <w:rFonts w:ascii="Calibri" w:hAnsi="Calibri"/>
        </w:rPr>
        <w:t xml:space="preserve">Υπεύθυνη δήλωση του υποψηφίου, ότι σε περίπτωση που αναδειχθεί ανάδοχος της υπηρεσίας, θα παρέχει </w:t>
      </w:r>
      <w:r w:rsidRPr="00E52E11">
        <w:rPr>
          <w:rFonts w:ascii="Calibri" w:hAnsi="Calibri"/>
          <w:u w:val="single"/>
        </w:rPr>
        <w:t>έκπτωση ίση με την μέση τιμή της προσφοράς του στην εργασία που θα παράσχει για τυχόν αντιμετώπιση βλαβών. Επιπλέον, θα προσφέρει σε τιμή ίση με την μέση τιμή του λιανικού εμπορίου (συμπεριλαμβανομένου του ηλεκτρονικού εμπορίου)  τα ανταλλακτικά που τυχόν απαιτηθούν κατά τη διάρκεια της σύμβασης για την αποκατάσταση βλαβών</w:t>
      </w:r>
      <w:r w:rsidRPr="00E52E11">
        <w:rPr>
          <w:rFonts w:ascii="Calibri" w:hAnsi="Calibri"/>
        </w:rPr>
        <w:t>, κατά τα περιγραφόμενα στο άρθρο 5 της μελέτης. Τα ανταλλακτικά θα ανταποκρίνονται στις απαιτήσεις των εγκαταστάσεων θέρμανσης και θα προέρχονται από αξιόπιστη - πιστοποιημένη εταιρεία, κατόπιν συνεννοήσεως με την Τεχνική Υπηρεσία του Δήμου.</w:t>
      </w:r>
    </w:p>
    <w:p w:rsidR="00E52E11" w:rsidRPr="00E52E11" w:rsidRDefault="00E52E11" w:rsidP="00E52E11">
      <w:pPr>
        <w:tabs>
          <w:tab w:val="left" w:pos="5387"/>
        </w:tabs>
        <w:spacing w:after="120"/>
        <w:jc w:val="both"/>
        <w:rPr>
          <w:rFonts w:ascii="Calibri" w:hAnsi="Calibri"/>
        </w:rPr>
      </w:pPr>
      <w:r w:rsidRPr="00E52E11">
        <w:rPr>
          <w:rFonts w:ascii="Calibri" w:hAnsi="Calibri"/>
        </w:rPr>
        <w:t>Σημειώνεται ότι η μέση τιμή της έκπτωσης υπολογίζεται από τον τύπο:</w:t>
      </w:r>
    </w:p>
    <w:p w:rsidR="00E52E11" w:rsidRPr="00E52E11" w:rsidRDefault="00980A8B" w:rsidP="00E52E11">
      <w:pPr>
        <w:spacing w:after="160" w:line="259" w:lineRule="auto"/>
        <w:rPr>
          <w:rFonts w:ascii="Calibri" w:eastAsia="Calibri" w:hAnsi="Calibri"/>
          <w:sz w:val="20"/>
          <w:szCs w:val="20"/>
          <w:lang w:eastAsia="en-US"/>
        </w:rPr>
      </w:pPr>
      <m:oMathPara>
        <m:oMath>
          <m:acc>
            <m:accPr>
              <m:chr m:val="̅"/>
              <m:ctrlPr>
                <w:rPr>
                  <w:rFonts w:ascii="Cambria Math" w:eastAsia="Calibri" w:hAnsi="Cambria Math"/>
                  <w:i/>
                  <w:lang w:eastAsia="en-US"/>
                </w:rPr>
              </m:ctrlPr>
            </m:accPr>
            <m:e>
              <m:r>
                <m:rPr>
                  <m:sty m:val="p"/>
                </m:rPr>
                <w:rPr>
                  <w:rFonts w:ascii="Cambria Math" w:eastAsia="Calibri" w:hAnsi="Cambria Math"/>
                  <w:lang w:eastAsia="en-US"/>
                </w:rPr>
                <m:t>y</m:t>
              </m:r>
            </m:e>
          </m:acc>
          <m:r>
            <w:rPr>
              <w:rFonts w:ascii="Cambria Math" w:eastAsia="Calibri" w:hAnsi="Cambria Math"/>
              <w:lang w:eastAsia="en-US"/>
            </w:rPr>
            <m:t>=</m:t>
          </m:r>
          <m:nary>
            <m:naryPr>
              <m:chr m:val="∑"/>
              <m:limLoc m:val="undOvr"/>
              <m:ctrlPr>
                <w:rPr>
                  <w:rFonts w:ascii="Cambria Math" w:eastAsia="Calibri" w:hAnsi="Cambria Math"/>
                  <w:lang w:eastAsia="en-US"/>
                </w:rPr>
              </m:ctrlPr>
            </m:naryPr>
            <m:sub>
              <m:r>
                <m:rPr>
                  <m:sty m:val="p"/>
                </m:rPr>
                <w:rPr>
                  <w:rFonts w:ascii="Cambria Math" w:eastAsia="Calibri" w:hAnsi="Cambria Math"/>
                  <w:lang w:eastAsia="en-US"/>
                </w:rPr>
                <m:t>1</m:t>
              </m:r>
            </m:sub>
            <m:sup>
              <m:r>
                <m:rPr>
                  <m:sty m:val="p"/>
                </m:rPr>
                <w:rPr>
                  <w:rFonts w:ascii="Cambria Math" w:eastAsia="Calibri" w:hAnsi="Cambria Math"/>
                  <w:lang w:eastAsia="en-US"/>
                </w:rPr>
                <m:t>4</m:t>
              </m:r>
            </m:sup>
            <m:e>
              <m:sSub>
                <m:sSubPr>
                  <m:ctrlPr>
                    <w:rPr>
                      <w:rFonts w:ascii="Cambria Math" w:eastAsia="Calibri" w:hAnsi="Cambria Math"/>
                      <w:lang w:eastAsia="en-US"/>
                    </w:rPr>
                  </m:ctrlPr>
                </m:sSubPr>
                <m:e>
                  <m:r>
                    <m:rPr>
                      <m:sty m:val="p"/>
                    </m:rPr>
                    <w:rPr>
                      <w:rFonts w:ascii="Cambria Math" w:eastAsia="Calibri" w:hAnsi="Cambria Math"/>
                      <w:lang w:eastAsia="en-US"/>
                    </w:rPr>
                    <m:t>y</m:t>
                  </m:r>
                </m:e>
                <m:sub>
                  <m:r>
                    <m:rPr>
                      <m:sty m:val="p"/>
                    </m:rPr>
                    <w:rPr>
                      <w:rFonts w:ascii="Cambria Math" w:eastAsia="Calibri" w:hAnsi="Cambria Math"/>
                      <w:lang w:eastAsia="en-US"/>
                    </w:rPr>
                    <m:t>i</m:t>
                  </m:r>
                </m:sub>
              </m:sSub>
            </m:e>
          </m:nary>
        </m:oMath>
      </m:oMathPara>
    </w:p>
    <w:p w:rsidR="00E52E11" w:rsidRPr="00E52E11" w:rsidRDefault="00E52E11" w:rsidP="00E52E11">
      <w:pPr>
        <w:tabs>
          <w:tab w:val="left" w:pos="5387"/>
        </w:tabs>
        <w:spacing w:after="120"/>
        <w:jc w:val="both"/>
        <w:rPr>
          <w:rFonts w:ascii="Calibri" w:hAnsi="Calibri"/>
        </w:rPr>
      </w:pPr>
    </w:p>
    <w:p w:rsidR="00E52E11" w:rsidRPr="00E52E11" w:rsidRDefault="00E52E11" w:rsidP="00E52E11">
      <w:pPr>
        <w:tabs>
          <w:tab w:val="left" w:pos="5387"/>
        </w:tabs>
        <w:spacing w:after="120"/>
        <w:jc w:val="both"/>
        <w:rPr>
          <w:rFonts w:ascii="Calibri" w:hAnsi="Calibri"/>
        </w:rPr>
      </w:pPr>
    </w:p>
    <w:p w:rsidR="00E52E11" w:rsidRPr="00E52E11" w:rsidRDefault="00E52E11" w:rsidP="00E52E11">
      <w:pPr>
        <w:tabs>
          <w:tab w:val="left" w:pos="5387"/>
        </w:tabs>
        <w:spacing w:after="120"/>
        <w:jc w:val="both"/>
        <w:rPr>
          <w:rFonts w:ascii="Calibri" w:hAnsi="Calibri"/>
        </w:rPr>
      </w:pPr>
    </w:p>
    <w:p w:rsidR="00E52E11" w:rsidRPr="00E52E11" w:rsidRDefault="00E52E11" w:rsidP="00E52E11">
      <w:pPr>
        <w:overflowPunct w:val="0"/>
        <w:autoSpaceDE w:val="0"/>
        <w:autoSpaceDN w:val="0"/>
        <w:adjustRightInd w:val="0"/>
        <w:jc w:val="both"/>
        <w:textAlignment w:val="baseline"/>
        <w:rPr>
          <w:rFonts w:ascii="Calibri" w:hAnsi="Calibri" w:cs="Arial"/>
          <w:b/>
        </w:rPr>
      </w:pPr>
      <w:r w:rsidRPr="00E52E11">
        <w:rPr>
          <w:rFonts w:ascii="Calibri" w:hAnsi="Calibri" w:cs="Arial"/>
          <w:b/>
        </w:rPr>
        <w:t>Άρθρο 8ο :    Ανωτέρα βία</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Ο όρος περί ανωτέρας βίας εφαρμόζεται ανάλογα και για τον εντολέα προσαρμοσμένος ανάλογα.</w:t>
      </w:r>
    </w:p>
    <w:p w:rsidR="00E52E11" w:rsidRPr="00E52E11" w:rsidRDefault="00E52E11" w:rsidP="00E52E11">
      <w:pPr>
        <w:overflowPunct w:val="0"/>
        <w:autoSpaceDE w:val="0"/>
        <w:autoSpaceDN w:val="0"/>
        <w:adjustRightInd w:val="0"/>
        <w:jc w:val="both"/>
        <w:textAlignment w:val="baseline"/>
        <w:rPr>
          <w:rFonts w:ascii="Calibri" w:hAnsi="Calibri" w:cs="Arial"/>
        </w:rPr>
      </w:pP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b/>
        </w:rPr>
      </w:pPr>
      <w:r w:rsidRPr="00E52E11">
        <w:rPr>
          <w:rFonts w:ascii="Calibri" w:hAnsi="Calibri" w:cs="Arial"/>
        </w:rPr>
        <w:t xml:space="preserve"> </w:t>
      </w:r>
      <w:r w:rsidRPr="00E52E11">
        <w:rPr>
          <w:rFonts w:ascii="Calibri" w:hAnsi="Calibri" w:cs="Arial"/>
          <w:b/>
        </w:rPr>
        <w:t xml:space="preserve">Άρθρο 9ο :     Αναθεώρηση τιμών </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Οι τιμές  δεν υπόκεινται σε καμία αναθεώρηση για οποιονδήποτε λόγο ή αιτία, αλλά  παραμένουν σταθερές και αμετάβλητες καθ’ όλη τη διάρκεια ισχύος της εντολής και καμία αμφισβήτηση δεν είναι δυνατό να προκύψει ή ενδεχόμενη απαίτηση για επιπλέον καταβολή αποζημίωσης. </w:t>
      </w:r>
    </w:p>
    <w:p w:rsidR="00E52E11" w:rsidRPr="00E52E11" w:rsidRDefault="00E52E11" w:rsidP="00E52E11">
      <w:pPr>
        <w:overflowPunct w:val="0"/>
        <w:autoSpaceDE w:val="0"/>
        <w:autoSpaceDN w:val="0"/>
        <w:adjustRightInd w:val="0"/>
        <w:ind w:left="426"/>
        <w:jc w:val="both"/>
        <w:textAlignment w:val="baseline"/>
        <w:rPr>
          <w:rFonts w:ascii="Calibri" w:hAnsi="Calibri" w:cs="Arial"/>
        </w:rPr>
      </w:pPr>
      <w:r w:rsidRPr="00E52E11">
        <w:rPr>
          <w:rFonts w:ascii="Calibri" w:hAnsi="Calibri" w:cs="Arial"/>
        </w:rPr>
        <w:t xml:space="preserve">        </w:t>
      </w:r>
    </w:p>
    <w:p w:rsidR="00E52E11" w:rsidRPr="00E52E11" w:rsidRDefault="00E52E11" w:rsidP="00E52E11">
      <w:pPr>
        <w:overflowPunct w:val="0"/>
        <w:autoSpaceDE w:val="0"/>
        <w:autoSpaceDN w:val="0"/>
        <w:adjustRightInd w:val="0"/>
        <w:spacing w:line="360" w:lineRule="auto"/>
        <w:textAlignment w:val="baseline"/>
        <w:rPr>
          <w:rFonts w:ascii="Calibri" w:hAnsi="Calibri" w:cs="Arial"/>
          <w:b/>
        </w:rPr>
      </w:pPr>
      <w:r w:rsidRPr="00E52E11">
        <w:rPr>
          <w:rFonts w:ascii="Calibri" w:hAnsi="Calibri" w:cs="Arial"/>
          <w:b/>
        </w:rPr>
        <w:t>Άρθρο 10ο :     Τρόπος πληρωμής</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lastRenderedPageBreak/>
        <w:t xml:space="preserve">    Η καταβολή του ποσού της παρεχόμενης εργασίας γίνεται ύστερα από έκδοση σχετικού δελτίου παροχής υπηρεσιών του εντολοδόχου (με αναλυτική κοστολόγηση των εργασιών του) και με την έκδοση χρηματικού εντάλματος πληρωμής που θα συνοδεύεται από τα νόμιμα δικαιολογητικά και αφού βεβαιωθεί από τη Δ/νση Τεχνικών Υπηρεσιών η καλή εκτέλεση αυτής και αφού γίνουν όλες οι από τις κείμενες διατάξεις κρατήσεις. </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Στο ποσό της αμοιβής συμπεριλαμβάνονται οι βαρύνοντες τον εντολοδόχο φόροι και βάρη. </w:t>
      </w:r>
    </w:p>
    <w:p w:rsidR="00E52E11" w:rsidRPr="00E52E11" w:rsidRDefault="00E52E11" w:rsidP="00E52E11">
      <w:pPr>
        <w:overflowPunct w:val="0"/>
        <w:autoSpaceDE w:val="0"/>
        <w:autoSpaceDN w:val="0"/>
        <w:adjustRightInd w:val="0"/>
        <w:textAlignment w:val="baseline"/>
        <w:rPr>
          <w:rFonts w:ascii="Calibri" w:hAnsi="Calibri" w:cs="Arial"/>
          <w:b/>
        </w:rPr>
      </w:pPr>
    </w:p>
    <w:p w:rsidR="00E52E11" w:rsidRPr="00E52E11" w:rsidRDefault="00E52E11" w:rsidP="00E52E11">
      <w:pPr>
        <w:overflowPunct w:val="0"/>
        <w:autoSpaceDE w:val="0"/>
        <w:autoSpaceDN w:val="0"/>
        <w:adjustRightInd w:val="0"/>
        <w:spacing w:line="360" w:lineRule="auto"/>
        <w:textAlignment w:val="baseline"/>
        <w:rPr>
          <w:rFonts w:ascii="Calibri" w:hAnsi="Calibri" w:cs="Arial"/>
          <w:b/>
        </w:rPr>
      </w:pPr>
      <w:r w:rsidRPr="00E52E11">
        <w:rPr>
          <w:rFonts w:ascii="Calibri" w:hAnsi="Calibri" w:cs="Arial"/>
          <w:b/>
        </w:rPr>
        <w:t>Άρθρο 11ο :     Φόροι, τέλη, κρατήσεις</w:t>
      </w:r>
    </w:p>
    <w:p w:rsidR="00E52E11" w:rsidRPr="00E52E11" w:rsidRDefault="00E52E11" w:rsidP="00E52E11">
      <w:pPr>
        <w:overflowPunct w:val="0"/>
        <w:autoSpaceDE w:val="0"/>
        <w:autoSpaceDN w:val="0"/>
        <w:adjustRightInd w:val="0"/>
        <w:jc w:val="both"/>
        <w:textAlignment w:val="baseline"/>
        <w:rPr>
          <w:rFonts w:ascii="Calibri" w:hAnsi="Calibri" w:cs="Arial"/>
        </w:rPr>
      </w:pPr>
      <w:r w:rsidRPr="00E52E11">
        <w:rPr>
          <w:rFonts w:ascii="Calibri" w:hAnsi="Calibri" w:cs="Arial"/>
        </w:rPr>
        <w:t xml:space="preserve"> 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ημέρα κατακύρωσης της ανάθεσης. Η δαπάνη για τα ασφάλιστρα που πρέπει να καταβληθούν από τον Ανάδοχο συνολικά, δηλαδή εργοδοτικές εισφορές και εισφορές ασφαλισμένων, βαρύνει αυτόν.</w:t>
      </w:r>
    </w:p>
    <w:p w:rsidR="00E52E11" w:rsidRPr="00E52E11" w:rsidRDefault="00E52E11" w:rsidP="00E52E11">
      <w:pPr>
        <w:overflowPunct w:val="0"/>
        <w:autoSpaceDE w:val="0"/>
        <w:autoSpaceDN w:val="0"/>
        <w:adjustRightInd w:val="0"/>
        <w:jc w:val="both"/>
        <w:textAlignment w:val="baseline"/>
        <w:rPr>
          <w:rFonts w:ascii="Calibri" w:hAnsi="Calibri" w:cs="Arial"/>
        </w:rPr>
      </w:pPr>
    </w:p>
    <w:p w:rsidR="00E52E11" w:rsidRPr="00E52E11" w:rsidRDefault="00E52E11" w:rsidP="00E52E11">
      <w:pPr>
        <w:overflowPunct w:val="0"/>
        <w:autoSpaceDE w:val="0"/>
        <w:autoSpaceDN w:val="0"/>
        <w:adjustRightInd w:val="0"/>
        <w:spacing w:line="360" w:lineRule="auto"/>
        <w:textAlignment w:val="baseline"/>
        <w:rPr>
          <w:rFonts w:ascii="Calibri" w:hAnsi="Calibri" w:cs="Arial"/>
          <w:b/>
        </w:rPr>
      </w:pPr>
      <w:r w:rsidRPr="00E52E11">
        <w:rPr>
          <w:rFonts w:ascii="Calibri" w:hAnsi="Calibri" w:cs="Arial"/>
          <w:b/>
        </w:rPr>
        <w:t>Άρθρο 12ο :     Επίλυση διαφορών</w:t>
      </w:r>
    </w:p>
    <w:p w:rsidR="00E52E11" w:rsidRPr="00E52E11" w:rsidRDefault="00E52E11" w:rsidP="00E52E11">
      <w:pPr>
        <w:spacing w:after="160"/>
        <w:jc w:val="both"/>
        <w:rPr>
          <w:rFonts w:ascii="Calibri" w:hAnsi="Calibri" w:cs="Arial"/>
          <w:lang w:eastAsia="en-US"/>
        </w:rPr>
      </w:pPr>
      <w:r w:rsidRPr="00E52E11">
        <w:rPr>
          <w:rFonts w:ascii="Calibri" w:hAnsi="Calibri" w:cs="Verdana"/>
          <w:lang w:eastAsia="en-US"/>
        </w:rPr>
        <w:t xml:space="preserve">    Ο Ανάδοχος της συντήρησης και η Αναθέτουσα Αρχή θα προσπαθούν να ρυθμίζουν φιλικά κάθε διαφορά, που τυχόν θα προκύψει στις μεταξύ τους σχέσεις κατά την διάρκεια της ισχύος της σύμβασης που θα υπογραφεί. </w:t>
      </w:r>
      <w:r w:rsidRPr="00E52E11">
        <w:rPr>
          <w:rFonts w:ascii="Calibri" w:hAnsi="Calibri" w:cs="Arial"/>
          <w:lang w:eastAsia="en-US"/>
        </w:rPr>
        <w:t xml:space="preserve">Οι τυχούσες διαφορές που θα εμφανισθούν κατά την εφαρμογή της σύμβασης, επιλύονται σύμφωνα με τις ισχύουσες διατάξεις.  Αρμόδια σε κάθε περίπτωση είναι τα δικαστήρια της Αλεξανδρούπολης.           </w:t>
      </w:r>
    </w:p>
    <w:p w:rsidR="00E52E11" w:rsidRPr="00E52E11" w:rsidRDefault="00E52E11" w:rsidP="00E52E11">
      <w:pPr>
        <w:spacing w:after="160"/>
        <w:jc w:val="both"/>
        <w:rPr>
          <w:rFonts w:ascii="Calibri" w:hAnsi="Calibri" w:cs="Arial"/>
          <w:lang w:eastAsia="en-US"/>
        </w:rPr>
      </w:pPr>
      <w:r w:rsidRPr="00E52E11">
        <w:rPr>
          <w:rFonts w:ascii="Calibri" w:hAnsi="Calibri" w:cs="Arial"/>
          <w:lang w:eastAsia="en-US"/>
        </w:rPr>
        <w:t xml:space="preserve">  </w:t>
      </w:r>
      <w:r w:rsidRPr="00E52E11">
        <w:rPr>
          <w:rFonts w:ascii="Verdana" w:hAnsi="Verdana" w:cs="Verdana"/>
          <w:noProof/>
          <w:sz w:val="22"/>
          <w:szCs w:val="22"/>
        </w:rPr>
        <mc:AlternateContent>
          <mc:Choice Requires="wps">
            <w:drawing>
              <wp:anchor distT="0" distB="0" distL="114300" distR="114300" simplePos="0" relativeHeight="251662336" behindDoc="0" locked="0" layoutInCell="1" allowOverlap="1">
                <wp:simplePos x="0" y="0"/>
                <wp:positionH relativeFrom="column">
                  <wp:posOffset>3967480</wp:posOffset>
                </wp:positionH>
                <wp:positionV relativeFrom="paragraph">
                  <wp:posOffset>139065</wp:posOffset>
                </wp:positionV>
                <wp:extent cx="1376680" cy="964565"/>
                <wp:effectExtent l="1905" t="0" r="2540" b="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11" w:rsidRDefault="00E52E11" w:rsidP="00E52E11">
                            <w:pPr>
                              <w:jc w:val="center"/>
                              <w:rPr>
                                <w:rFonts w:ascii="Calibri" w:hAnsi="Calibri"/>
                              </w:rPr>
                            </w:pPr>
                            <w:r>
                              <w:rPr>
                                <w:rFonts w:ascii="Calibri" w:hAnsi="Calibri"/>
                              </w:rPr>
                              <w:t>Αλεξ/πολη,   24/  11 /2022</w:t>
                            </w:r>
                          </w:p>
                          <w:p w:rsidR="00E52E11" w:rsidRDefault="00E52E11" w:rsidP="00E52E11">
                            <w:pPr>
                              <w:jc w:val="center"/>
                              <w:rPr>
                                <w:rFonts w:ascii="Calibri" w:hAnsi="Calibri"/>
                              </w:rPr>
                            </w:pPr>
                            <w:r>
                              <w:rPr>
                                <w:rFonts w:ascii="Calibri" w:hAnsi="Calibri"/>
                              </w:rPr>
                              <w:t xml:space="preserve">ΘΕΩΡΗΘΗΚΕ </w:t>
                            </w:r>
                          </w:p>
                          <w:p w:rsidR="00E52E11" w:rsidRDefault="00E52E11" w:rsidP="00E52E11">
                            <w:pPr>
                              <w:jc w:val="center"/>
                              <w:rPr>
                                <w:rFonts w:ascii="Calibri" w:hAnsi="Calibri"/>
                              </w:rPr>
                            </w:pPr>
                            <w:r>
                              <w:rPr>
                                <w:rFonts w:ascii="Calibri" w:hAnsi="Calibri"/>
                              </w:rPr>
                              <w:t>Η ΑΝ.Δ/ΝΤΡΙΑ ΤΕΧΝΙΚΩΝ ΥΠΗΡΕΣΙΩΝ &amp; ΥΠΗΡΕΣΙΑΣ ΔΟΜΗΣΗΣ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ΚΑΡΚΑΝΗ ΠΑΡΑΣΚΕΥΗ</w:t>
                            </w:r>
                          </w:p>
                          <w:p w:rsidR="00E52E11" w:rsidRDefault="00E52E11" w:rsidP="00E52E11">
                            <w:pPr>
                              <w:jc w:val="center"/>
                              <w:rPr>
                                <w:rFonts w:ascii="Calibri" w:hAnsi="Calibri"/>
                              </w:rPr>
                            </w:pPr>
                            <w:r>
                              <w:rPr>
                                <w:rFonts w:ascii="Calibri" w:hAnsi="Calibri"/>
                              </w:rPr>
                              <w:t xml:space="preserve">ΠΟΛΙΤΙΚΟΣ ΜΗΧΑΝΙΚΟΣ </w:t>
                            </w:r>
                          </w:p>
                          <w:p w:rsidR="00E52E11" w:rsidRPr="006E3EF1" w:rsidRDefault="00E52E11" w:rsidP="00E52E1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8" o:spid="_x0000_s1032" type="#_x0000_t202" style="position:absolute;left:0;text-align:left;margin-left:312.4pt;margin-top:10.95pt;width:108.4pt;height: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" stroked="f">
                <v:textbox>
                  <w:txbxContent>
                    <w:p w:rsidR="00E52E11" w:rsidRDefault="00E52E11" w:rsidP="00E52E11">
                      <w:pPr>
                        <w:jc w:val="center"/>
                        <w:rPr>
                          <w:rFonts w:ascii="Calibri" w:hAnsi="Calibri"/>
                        </w:rPr>
                      </w:pPr>
                      <w:r>
                        <w:rPr>
                          <w:rFonts w:ascii="Calibri" w:hAnsi="Calibri"/>
                        </w:rPr>
                        <w:t>Αλεξ/πολη,   24/  11 /2022</w:t>
                      </w:r>
                    </w:p>
                    <w:p w:rsidR="00E52E11" w:rsidRDefault="00E52E11" w:rsidP="00E52E11">
                      <w:pPr>
                        <w:jc w:val="center"/>
                        <w:rPr>
                          <w:rFonts w:ascii="Calibri" w:hAnsi="Calibri"/>
                        </w:rPr>
                      </w:pPr>
                      <w:r>
                        <w:rPr>
                          <w:rFonts w:ascii="Calibri" w:hAnsi="Calibri"/>
                        </w:rPr>
                        <w:t xml:space="preserve">ΘΕΩΡΗΘΗΚΕ </w:t>
                      </w:r>
                    </w:p>
                    <w:p w:rsidR="00E52E11" w:rsidRDefault="00E52E11" w:rsidP="00E52E11">
                      <w:pPr>
                        <w:jc w:val="center"/>
                        <w:rPr>
                          <w:rFonts w:ascii="Calibri" w:hAnsi="Calibri"/>
                        </w:rPr>
                      </w:pPr>
                      <w:r>
                        <w:rPr>
                          <w:rFonts w:ascii="Calibri" w:hAnsi="Calibri"/>
                        </w:rPr>
                        <w:t>Η ΑΝ.Δ/ΝΤΡΙΑ ΤΕΧΝΙΚΩΝ ΥΠΗΡΕΣΙΩΝ &amp; ΥΠΗΡΕΣΙΑΣ ΔΟΜΗΣΗΣ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ΚΑΡΚΑΝΗ ΠΑΡΑΣΚΕΥΗ</w:t>
                      </w:r>
                    </w:p>
                    <w:p w:rsidR="00E52E11" w:rsidRDefault="00E52E11" w:rsidP="00E52E11">
                      <w:pPr>
                        <w:jc w:val="center"/>
                        <w:rPr>
                          <w:rFonts w:ascii="Calibri" w:hAnsi="Calibri"/>
                        </w:rPr>
                      </w:pPr>
                      <w:r>
                        <w:rPr>
                          <w:rFonts w:ascii="Calibri" w:hAnsi="Calibri"/>
                        </w:rPr>
                        <w:t xml:space="preserve">ΠΟΛΙΤΙΚΟΣ ΜΗΧΑΝΙΚΟΣ </w:t>
                      </w:r>
                    </w:p>
                    <w:p w:rsidR="00E52E11" w:rsidRPr="006E3EF1" w:rsidRDefault="00E52E11" w:rsidP="00E52E11">
                      <w:pPr>
                        <w:jc w:val="center"/>
                        <w:rPr>
                          <w:rFonts w:ascii="Calibri" w:hAnsi="Calibri"/>
                        </w:rPr>
                      </w:pPr>
                    </w:p>
                  </w:txbxContent>
                </v:textbox>
              </v:shape>
            </w:pict>
          </mc:Fallback>
        </mc:AlternateContent>
      </w:r>
    </w:p>
    <w:p w:rsidR="00E52E11" w:rsidRPr="00E52E11" w:rsidRDefault="00E52E11" w:rsidP="00E52E11">
      <w:pPr>
        <w:overflowPunct w:val="0"/>
        <w:autoSpaceDE w:val="0"/>
        <w:autoSpaceDN w:val="0"/>
        <w:adjustRightInd w:val="0"/>
        <w:spacing w:line="360" w:lineRule="auto"/>
        <w:jc w:val="both"/>
        <w:textAlignment w:val="baseline"/>
        <w:rPr>
          <w:rFonts w:ascii="Calibri" w:hAnsi="Calibri" w:cs="Arial"/>
        </w:rPr>
      </w:pPr>
      <w:r w:rsidRPr="00E52E11">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1719580</wp:posOffset>
                </wp:positionH>
                <wp:positionV relativeFrom="paragraph">
                  <wp:posOffset>19685</wp:posOffset>
                </wp:positionV>
                <wp:extent cx="1095375" cy="883285"/>
                <wp:effectExtent l="190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11" w:rsidRDefault="00E52E11" w:rsidP="00E52E11">
                            <w:pPr>
                              <w:jc w:val="center"/>
                              <w:rPr>
                                <w:rFonts w:ascii="Calibri" w:hAnsi="Calibri"/>
                              </w:rPr>
                            </w:pPr>
                            <w:r>
                              <w:rPr>
                                <w:rFonts w:ascii="Calibri" w:hAnsi="Calibri"/>
                              </w:rPr>
                              <w:t>Αλεξ/πολη, 24  / 11 /202</w:t>
                            </w:r>
                            <w:r w:rsidRPr="006B33E5">
                              <w:rPr>
                                <w:rFonts w:ascii="Calibri" w:hAnsi="Calibri"/>
                              </w:rPr>
                              <w:t>2</w:t>
                            </w:r>
                          </w:p>
                          <w:p w:rsidR="00E52E11" w:rsidRPr="006B33E5" w:rsidRDefault="00E52E11" w:rsidP="00E52E11">
                            <w:pPr>
                              <w:jc w:val="center"/>
                              <w:rPr>
                                <w:rFonts w:ascii="Calibri" w:hAnsi="Calibri"/>
                              </w:rPr>
                            </w:pPr>
                            <w:r>
                              <w:rPr>
                                <w:rFonts w:ascii="Calibri" w:hAnsi="Calibri"/>
                              </w:rPr>
                              <w:t>ΕΛΕΓΧΘΗΚΕ</w:t>
                            </w:r>
                          </w:p>
                          <w:p w:rsidR="00E52E11" w:rsidRDefault="00E52E11" w:rsidP="00E52E11">
                            <w:pPr>
                              <w:jc w:val="center"/>
                              <w:rPr>
                                <w:rFonts w:ascii="Calibri" w:hAnsi="Calibri"/>
                              </w:rPr>
                            </w:pPr>
                            <w:r>
                              <w:rPr>
                                <w:rFonts w:ascii="Calibri" w:hAnsi="Calibri"/>
                              </w:rPr>
                              <w:t>Ο ΑΝ. ΠΡΟΪΣΤΑΜΕΝΟΣ ΤΟΥ ΤΜΗΜΑΤΟΣ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ΓΙΟΒΑΝΑΚΗΣ ΘΕΟΔΩΡΟΣ</w:t>
                            </w:r>
                          </w:p>
                          <w:p w:rsidR="00E52E11" w:rsidRPr="006E3EF1" w:rsidRDefault="00E52E11" w:rsidP="00E52E11">
                            <w:pPr>
                              <w:jc w:val="center"/>
                              <w:rPr>
                                <w:rFonts w:ascii="Calibri" w:hAnsi="Calibri"/>
                              </w:rPr>
                            </w:pPr>
                            <w:r>
                              <w:rPr>
                                <w:rFonts w:ascii="Calibri" w:hAnsi="Calibri"/>
                              </w:rPr>
                              <w:t>ΗΛΕΚΤΡΟΛΟΓΟΣ ΜΗΧΑΝΙΚΟΣ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33" type="#_x0000_t202" style="position:absolute;left:0;text-align:left;margin-left:135.4pt;margin-top:1.55pt;width:86.25pt;height: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" stroked="f">
                <v:textbox>
                  <w:txbxContent>
                    <w:p w:rsidR="00E52E11" w:rsidRDefault="00E52E11" w:rsidP="00E52E11">
                      <w:pPr>
                        <w:jc w:val="center"/>
                        <w:rPr>
                          <w:rFonts w:ascii="Calibri" w:hAnsi="Calibri"/>
                        </w:rPr>
                      </w:pPr>
                      <w:r>
                        <w:rPr>
                          <w:rFonts w:ascii="Calibri" w:hAnsi="Calibri"/>
                        </w:rPr>
                        <w:t>Αλεξ/πολη, 24  / 11 /202</w:t>
                      </w:r>
                      <w:r w:rsidRPr="006B33E5">
                        <w:rPr>
                          <w:rFonts w:ascii="Calibri" w:hAnsi="Calibri"/>
                        </w:rPr>
                        <w:t>2</w:t>
                      </w:r>
                    </w:p>
                    <w:p w:rsidR="00E52E11" w:rsidRPr="006B33E5" w:rsidRDefault="00E52E11" w:rsidP="00E52E11">
                      <w:pPr>
                        <w:jc w:val="center"/>
                        <w:rPr>
                          <w:rFonts w:ascii="Calibri" w:hAnsi="Calibri"/>
                        </w:rPr>
                      </w:pPr>
                      <w:r>
                        <w:rPr>
                          <w:rFonts w:ascii="Calibri" w:hAnsi="Calibri"/>
                        </w:rPr>
                        <w:t>ΕΛΕΓΧΘΗΚΕ</w:t>
                      </w:r>
                    </w:p>
                    <w:p w:rsidR="00E52E11" w:rsidRDefault="00E52E11" w:rsidP="00E52E11">
                      <w:pPr>
                        <w:jc w:val="center"/>
                        <w:rPr>
                          <w:rFonts w:ascii="Calibri" w:hAnsi="Calibri"/>
                        </w:rPr>
                      </w:pPr>
                      <w:r>
                        <w:rPr>
                          <w:rFonts w:ascii="Calibri" w:hAnsi="Calibri"/>
                        </w:rPr>
                        <w:t>Ο ΑΝ. ΠΡΟΪΣΤΑΜΕΝΟΣ ΤΟΥ ΤΜΗΜΑΤΟΣ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rPr>
                        <w:t>ΓΙΟΒΑΝΑΚΗΣ ΘΕΟΔΩΡΟΣ</w:t>
                      </w:r>
                    </w:p>
                    <w:p w:rsidR="00E52E11" w:rsidRPr="006E3EF1" w:rsidRDefault="00E52E11" w:rsidP="00E52E11">
                      <w:pPr>
                        <w:jc w:val="center"/>
                        <w:rPr>
                          <w:rFonts w:ascii="Calibri" w:hAnsi="Calibri"/>
                        </w:rPr>
                      </w:pPr>
                      <w:r>
                        <w:rPr>
                          <w:rFonts w:ascii="Calibri" w:hAnsi="Calibri"/>
                        </w:rPr>
                        <w:t>ΗΛΕΚΤΡΟΛΟΓΟΣ ΜΗΧΑΝΙΚΟΣ</w:t>
                      </w:r>
                    </w:p>
                  </w:txbxContent>
                </v:textbox>
              </v:shape>
            </w:pict>
          </mc:Fallback>
        </mc:AlternateContent>
      </w:r>
      <w:r w:rsidRPr="00E52E11">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92710</wp:posOffset>
                </wp:positionV>
                <wp:extent cx="946150" cy="646430"/>
                <wp:effectExtent l="1905" t="1905" r="4445"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11" w:rsidRPr="006B33E5" w:rsidRDefault="00E52E11" w:rsidP="00E52E11">
                            <w:pPr>
                              <w:jc w:val="center"/>
                              <w:rPr>
                                <w:rFonts w:ascii="Calibri" w:hAnsi="Calibri"/>
                              </w:rPr>
                            </w:pPr>
                            <w:r>
                              <w:rPr>
                                <w:rFonts w:ascii="Calibri" w:hAnsi="Calibri"/>
                              </w:rPr>
                              <w:t>Αλεξ/πολη,   24/ 11/202</w:t>
                            </w:r>
                            <w:r w:rsidRPr="006B33E5">
                              <w:rPr>
                                <w:rFonts w:ascii="Calibri" w:hAnsi="Calibri"/>
                              </w:rPr>
                              <w:t>2</w:t>
                            </w:r>
                          </w:p>
                          <w:p w:rsidR="00E52E11" w:rsidRDefault="00E52E11" w:rsidP="00E52E11">
                            <w:pPr>
                              <w:jc w:val="center"/>
                              <w:rPr>
                                <w:rFonts w:ascii="Calibri" w:hAnsi="Calibri"/>
                              </w:rPr>
                            </w:pPr>
                            <w:r>
                              <w:rPr>
                                <w:rFonts w:ascii="Calibri" w:hAnsi="Calibri"/>
                              </w:rPr>
                              <w:t>ο συντάξας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cs="Arial"/>
                              </w:rPr>
                              <w:t>ΜΗΤΡΟΥΛΑΚΗΣ ΔΗΜΗΤΡΙΟΣ</w:t>
                            </w:r>
                          </w:p>
                          <w:p w:rsidR="00E52E11" w:rsidRDefault="00E52E11" w:rsidP="00E52E11">
                            <w:pPr>
                              <w:jc w:val="center"/>
                              <w:rPr>
                                <w:rFonts w:ascii="Calibri" w:hAnsi="Calibri"/>
                              </w:rPr>
                            </w:pPr>
                            <w:r>
                              <w:rPr>
                                <w:rFonts w:ascii="Calibri" w:hAnsi="Calibri"/>
                              </w:rPr>
                              <w:t>ΜΗΧ. ΜΗΧΑΝΙΚΟΣ ΤΕ</w:t>
                            </w:r>
                          </w:p>
                          <w:p w:rsidR="00E52E11" w:rsidRPr="006E3EF1" w:rsidRDefault="00E52E11" w:rsidP="00E52E1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34" type="#_x0000_t202" style="position:absolute;left:0;text-align:left;margin-left:-15.35pt;margin-top:7.3pt;width:74.5pt;height: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" stroked="f">
                <v:textbox>
                  <w:txbxContent>
                    <w:p w:rsidR="00E52E11" w:rsidRPr="006B33E5" w:rsidRDefault="00E52E11" w:rsidP="00E52E11">
                      <w:pPr>
                        <w:jc w:val="center"/>
                        <w:rPr>
                          <w:rFonts w:ascii="Calibri" w:hAnsi="Calibri"/>
                        </w:rPr>
                      </w:pPr>
                      <w:r>
                        <w:rPr>
                          <w:rFonts w:ascii="Calibri" w:hAnsi="Calibri"/>
                        </w:rPr>
                        <w:t>Αλεξ/πολη,   24/ 11/202</w:t>
                      </w:r>
                      <w:r w:rsidRPr="006B33E5">
                        <w:rPr>
                          <w:rFonts w:ascii="Calibri" w:hAnsi="Calibri"/>
                        </w:rPr>
                        <w:t>2</w:t>
                      </w:r>
                    </w:p>
                    <w:p w:rsidR="00E52E11" w:rsidRDefault="00E52E11" w:rsidP="00E52E11">
                      <w:pPr>
                        <w:jc w:val="center"/>
                        <w:rPr>
                          <w:rFonts w:ascii="Calibri" w:hAnsi="Calibri"/>
                        </w:rPr>
                      </w:pPr>
                      <w:r>
                        <w:rPr>
                          <w:rFonts w:ascii="Calibri" w:hAnsi="Calibri"/>
                        </w:rPr>
                        <w:t>ο συντάξας</w:t>
                      </w:r>
                    </w:p>
                    <w:p w:rsidR="00E52E11" w:rsidRDefault="00E52E11" w:rsidP="00E52E11">
                      <w:pPr>
                        <w:jc w:val="center"/>
                        <w:rPr>
                          <w:rFonts w:ascii="Calibri" w:hAnsi="Calibri"/>
                        </w:rPr>
                      </w:pPr>
                    </w:p>
                    <w:p w:rsidR="00E52E11" w:rsidRDefault="00E52E11" w:rsidP="00E52E11">
                      <w:pPr>
                        <w:jc w:val="center"/>
                        <w:rPr>
                          <w:rFonts w:ascii="Calibri" w:hAnsi="Calibri"/>
                        </w:rPr>
                      </w:pPr>
                    </w:p>
                    <w:p w:rsidR="00E52E11" w:rsidRDefault="00E52E11" w:rsidP="00E52E11">
                      <w:pPr>
                        <w:jc w:val="center"/>
                        <w:rPr>
                          <w:rFonts w:ascii="Calibri" w:hAnsi="Calibri"/>
                        </w:rPr>
                      </w:pPr>
                      <w:r>
                        <w:rPr>
                          <w:rFonts w:ascii="Calibri" w:hAnsi="Calibri" w:cs="Arial"/>
                        </w:rPr>
                        <w:t>ΜΗΤΡΟΥΛΑΚΗΣ ΔΗΜΗΤΡΙΟΣ</w:t>
                      </w:r>
                    </w:p>
                    <w:p w:rsidR="00E52E11" w:rsidRDefault="00E52E11" w:rsidP="00E52E11">
                      <w:pPr>
                        <w:jc w:val="center"/>
                        <w:rPr>
                          <w:rFonts w:ascii="Calibri" w:hAnsi="Calibri"/>
                        </w:rPr>
                      </w:pPr>
                      <w:r>
                        <w:rPr>
                          <w:rFonts w:ascii="Calibri" w:hAnsi="Calibri"/>
                        </w:rPr>
                        <w:t>ΜΗΧ. ΜΗΧΑΝΙΚΟΣ ΤΕ</w:t>
                      </w:r>
                    </w:p>
                    <w:p w:rsidR="00E52E11" w:rsidRPr="006E3EF1" w:rsidRDefault="00E52E11" w:rsidP="00E52E11">
                      <w:pPr>
                        <w:jc w:val="center"/>
                        <w:rPr>
                          <w:rFonts w:ascii="Calibri" w:hAnsi="Calibri"/>
                        </w:rPr>
                      </w:pPr>
                    </w:p>
                  </w:txbxContent>
                </v:textbox>
              </v:shape>
            </w:pict>
          </mc:Fallback>
        </mc:AlternateContent>
      </w:r>
      <w:r w:rsidRPr="00E52E11">
        <w:rPr>
          <w:rFonts w:ascii="Calibri" w:hAnsi="Calibri" w:cs="Arial"/>
        </w:rPr>
        <w:t xml:space="preserve">    </w:t>
      </w:r>
    </w:p>
    <w:p w:rsidR="00E52E11" w:rsidRPr="00E52E11" w:rsidRDefault="00E52E11" w:rsidP="00E52E11">
      <w:pPr>
        <w:overflowPunct w:val="0"/>
        <w:autoSpaceDE w:val="0"/>
        <w:autoSpaceDN w:val="0"/>
        <w:adjustRightInd w:val="0"/>
        <w:textAlignment w:val="baseline"/>
        <w:rPr>
          <w:rFonts w:ascii="Calibri" w:hAnsi="Calibri"/>
        </w:rPr>
      </w:pPr>
      <w:r w:rsidRPr="00E52E11">
        <w:rPr>
          <w:rFonts w:ascii="Calibri" w:hAnsi="Calibri"/>
        </w:rPr>
        <w:t xml:space="preserve">     </w:t>
      </w:r>
    </w:p>
    <w:p w:rsidR="004D5671" w:rsidRPr="00701339" w:rsidRDefault="004D5671" w:rsidP="00A15075">
      <w:pPr>
        <w:pStyle w:val="Web"/>
        <w:spacing w:after="0"/>
        <w:rPr>
          <w:b/>
          <w:sz w:val="20"/>
          <w:szCs w:val="20"/>
        </w:rPr>
      </w:pPr>
      <w:r>
        <w:rPr>
          <w:b/>
          <w:bCs/>
          <w:sz w:val="20"/>
          <w:szCs w:val="20"/>
        </w:rPr>
        <w:t xml:space="preserve">                                                                                                      </w:t>
      </w:r>
    </w:p>
    <w:sectPr w:rsidR="004D5671" w:rsidRPr="007013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A1"/>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2"/>
    <w:multiLevelType w:val="singleLevel"/>
    <w:tmpl w:val="00000002"/>
    <w:name w:val="WW8Num3"/>
    <w:lvl w:ilvl="0">
      <w:numFmt w:val="bullet"/>
      <w:lvlText w:val="-"/>
      <w:lvlJc w:val="left"/>
      <w:pPr>
        <w:tabs>
          <w:tab w:val="num" w:pos="0"/>
        </w:tabs>
        <w:ind w:left="720" w:hanging="360"/>
      </w:pPr>
      <w:rPr>
        <w:rFonts w:ascii="Arial" w:hAnsi="Arial" w:cs="Times New Roman"/>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1"/>
        <w:szCs w:val="21"/>
      </w:rPr>
    </w:lvl>
    <w:lvl w:ilvl="1">
      <w:start w:val="1"/>
      <w:numFmt w:val="bullet"/>
      <w:lvlText w:val="◦"/>
      <w:lvlPicBulletId w:val="0"/>
      <w:lvlJc w:val="left"/>
      <w:pPr>
        <w:tabs>
          <w:tab w:val="num" w:pos="1440"/>
        </w:tabs>
        <w:ind w:left="1440" w:hanging="360"/>
      </w:pPr>
      <w:rPr>
        <w:rFonts w:ascii="OpenSymbol" w:hAnsi="OpenSymbol"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1"/>
        <w:szCs w:val="21"/>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1"/>
        <w:szCs w:val="21"/>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635EB0"/>
    <w:multiLevelType w:val="hybridMultilevel"/>
    <w:tmpl w:val="9AFC222A"/>
    <w:lvl w:ilvl="0" w:tplc="90AE0B8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964B3"/>
    <w:multiLevelType w:val="hybridMultilevel"/>
    <w:tmpl w:val="CE64551A"/>
    <w:lvl w:ilvl="0" w:tplc="D99CC72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0739C5"/>
    <w:multiLevelType w:val="hybridMultilevel"/>
    <w:tmpl w:val="8A02139E"/>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07E162A2"/>
    <w:multiLevelType w:val="hybridMultilevel"/>
    <w:tmpl w:val="603A1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85F4D0C"/>
    <w:multiLevelType w:val="hybridMultilevel"/>
    <w:tmpl w:val="0E24E02C"/>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007776F"/>
    <w:multiLevelType w:val="hybridMultilevel"/>
    <w:tmpl w:val="1374BF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0A93DC6"/>
    <w:multiLevelType w:val="hybridMultilevel"/>
    <w:tmpl w:val="6AD6098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20D7195B"/>
    <w:multiLevelType w:val="hybridMultilevel"/>
    <w:tmpl w:val="B63EE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3FB03DB"/>
    <w:multiLevelType w:val="hybridMultilevel"/>
    <w:tmpl w:val="4BB24B6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45B61C3"/>
    <w:multiLevelType w:val="hybridMultilevel"/>
    <w:tmpl w:val="4290E924"/>
    <w:lvl w:ilvl="0" w:tplc="39EC9678">
      <w:start w:val="2"/>
      <w:numFmt w:val="decimal"/>
      <w:lvlText w:val="%1."/>
      <w:lvlJc w:val="left"/>
      <w:pPr>
        <w:tabs>
          <w:tab w:val="num" w:pos="1242"/>
        </w:tabs>
        <w:ind w:left="1242" w:hanging="675"/>
      </w:pPr>
      <w:rPr>
        <w:rFonts w:hint="default"/>
        <w:b/>
      </w:rPr>
    </w:lvl>
    <w:lvl w:ilvl="1" w:tplc="04080001">
      <w:start w:val="1"/>
      <w:numFmt w:val="bullet"/>
      <w:lvlText w:val=""/>
      <w:lvlJc w:val="left"/>
      <w:pPr>
        <w:tabs>
          <w:tab w:val="num" w:pos="1647"/>
        </w:tabs>
        <w:ind w:left="1647" w:hanging="360"/>
      </w:pPr>
      <w:rPr>
        <w:rFonts w:ascii="Symbol" w:hAnsi="Symbol" w:hint="default"/>
        <w:b/>
      </w:r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12" w15:restartNumberingAfterBreak="0">
    <w:nsid w:val="27BA34F9"/>
    <w:multiLevelType w:val="hybridMultilevel"/>
    <w:tmpl w:val="CC6CD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EF1B08"/>
    <w:multiLevelType w:val="hybridMultilevel"/>
    <w:tmpl w:val="D5D02A28"/>
    <w:lvl w:ilvl="0" w:tplc="04080001">
      <w:start w:val="1"/>
      <w:numFmt w:val="bullet"/>
      <w:lvlText w:val=""/>
      <w:lvlJc w:val="left"/>
      <w:pPr>
        <w:ind w:left="1778"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2DA83ACC"/>
    <w:multiLevelType w:val="hybridMultilevel"/>
    <w:tmpl w:val="ACBC2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9EF53BD"/>
    <w:multiLevelType w:val="hybridMultilevel"/>
    <w:tmpl w:val="A0CE9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761949"/>
    <w:multiLevelType w:val="hybridMultilevel"/>
    <w:tmpl w:val="5DFC17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87F3D"/>
    <w:multiLevelType w:val="hybridMultilevel"/>
    <w:tmpl w:val="F870711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BD43F46"/>
    <w:multiLevelType w:val="hybridMultilevel"/>
    <w:tmpl w:val="9756582E"/>
    <w:lvl w:ilvl="0" w:tplc="5DA05DC6">
      <w:start w:val="1"/>
      <w:numFmt w:val="upperRoman"/>
      <w:lvlText w:val="%1."/>
      <w:lvlJc w:val="right"/>
      <w:pPr>
        <w:tabs>
          <w:tab w:val="num" w:pos="824"/>
        </w:tabs>
        <w:ind w:left="824" w:hanging="180"/>
      </w:pPr>
      <w:rPr>
        <w:rFonts w:hint="default"/>
        <w:b/>
      </w:r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0" w15:restartNumberingAfterBreak="0">
    <w:nsid w:val="4CB163CA"/>
    <w:multiLevelType w:val="multilevel"/>
    <w:tmpl w:val="F82E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BE48D4"/>
    <w:multiLevelType w:val="multilevel"/>
    <w:tmpl w:val="B540F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ascii="Tahoma" w:hAnsi="Tahoma" w:cs="Tahoma"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753276"/>
    <w:multiLevelType w:val="hybridMultilevel"/>
    <w:tmpl w:val="EF48356E"/>
    <w:lvl w:ilvl="0" w:tplc="04080001">
      <w:start w:val="1"/>
      <w:numFmt w:val="bullet"/>
      <w:lvlText w:val=""/>
      <w:lvlJc w:val="left"/>
      <w:pPr>
        <w:tabs>
          <w:tab w:val="num" w:pos="1287"/>
        </w:tabs>
        <w:ind w:left="1287"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15:restartNumberingAfterBreak="0">
    <w:nsid w:val="565A7A27"/>
    <w:multiLevelType w:val="hybridMultilevel"/>
    <w:tmpl w:val="0EA06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B744566"/>
    <w:multiLevelType w:val="hybridMultilevel"/>
    <w:tmpl w:val="52AAC1B6"/>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5F7B2E39"/>
    <w:multiLevelType w:val="hybridMultilevel"/>
    <w:tmpl w:val="E190C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CF00912"/>
    <w:multiLevelType w:val="hybridMultilevel"/>
    <w:tmpl w:val="470E714E"/>
    <w:lvl w:ilvl="0" w:tplc="1F44F1DC">
      <w:start w:val="1"/>
      <w:numFmt w:val="bullet"/>
      <w:lvlText w:val=""/>
      <w:lvlJc w:val="left"/>
      <w:pPr>
        <w:tabs>
          <w:tab w:val="num" w:pos="1077"/>
        </w:tabs>
        <w:ind w:left="1080" w:hanging="40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17B85"/>
    <w:multiLevelType w:val="hybridMultilevel"/>
    <w:tmpl w:val="F1862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D073FCF"/>
    <w:multiLevelType w:val="hybridMultilevel"/>
    <w:tmpl w:val="4A5E5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FE5394A"/>
    <w:multiLevelType w:val="hybridMultilevel"/>
    <w:tmpl w:val="37D41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0"/>
  </w:num>
  <w:num w:numId="5">
    <w:abstractNumId w:val="26"/>
  </w:num>
  <w:num w:numId="6">
    <w:abstractNumId w:val="10"/>
  </w:num>
  <w:num w:numId="7">
    <w:abstractNumId w:val="12"/>
  </w:num>
  <w:num w:numId="8">
    <w:abstractNumId w:val="9"/>
  </w:num>
  <w:num w:numId="9">
    <w:abstractNumId w:val="28"/>
  </w:num>
  <w:num w:numId="10">
    <w:abstractNumId w:val="16"/>
  </w:num>
  <w:num w:numId="11">
    <w:abstractNumId w:val="14"/>
  </w:num>
  <w:num w:numId="12">
    <w:abstractNumId w:val="7"/>
  </w:num>
  <w:num w:numId="13">
    <w:abstractNumId w:val="29"/>
  </w:num>
  <w:num w:numId="14">
    <w:abstractNumId w:val="25"/>
  </w:num>
  <w:num w:numId="15">
    <w:abstractNumId w:val="20"/>
  </w:num>
  <w:num w:numId="16">
    <w:abstractNumId w:val="2"/>
  </w:num>
  <w:num w:numId="17">
    <w:abstractNumId w:val="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1"/>
  </w:num>
  <w:num w:numId="23">
    <w:abstractNumId w:val="6"/>
  </w:num>
  <w:num w:numId="24">
    <w:abstractNumId w:val="24"/>
  </w:num>
  <w:num w:numId="25">
    <w:abstractNumId w:val="17"/>
  </w:num>
  <w:num w:numId="26">
    <w:abstractNumId w:val="19"/>
  </w:num>
  <w:num w:numId="27">
    <w:abstractNumId w:val="11"/>
  </w:num>
  <w:num w:numId="28">
    <w:abstractNumId w:val="27"/>
  </w:num>
  <w:num w:numId="29">
    <w:abstractNumId w:val="23"/>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71"/>
    <w:rsid w:val="000E0E1C"/>
    <w:rsid w:val="001B3D2D"/>
    <w:rsid w:val="0047649B"/>
    <w:rsid w:val="004D5671"/>
    <w:rsid w:val="005439F4"/>
    <w:rsid w:val="00894C96"/>
    <w:rsid w:val="00941534"/>
    <w:rsid w:val="00980A8B"/>
    <w:rsid w:val="00A01782"/>
    <w:rsid w:val="00A01FD4"/>
    <w:rsid w:val="00A15075"/>
    <w:rsid w:val="00A46580"/>
    <w:rsid w:val="00B02513"/>
    <w:rsid w:val="00B8163F"/>
    <w:rsid w:val="00BB0147"/>
    <w:rsid w:val="00C86F8B"/>
    <w:rsid w:val="00D14FFD"/>
    <w:rsid w:val="00DD4B8A"/>
    <w:rsid w:val="00DD6E9A"/>
    <w:rsid w:val="00E52E11"/>
    <w:rsid w:val="00E91167"/>
    <w:rsid w:val="00F10B5C"/>
    <w:rsid w:val="00F76D77"/>
    <w:rsid w:val="00FE45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8C5096"/>
  <w15:chartTrackingRefBased/>
  <w15:docId w15:val="{C7555404-DB7F-40CA-A6D8-B62C8E9E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671"/>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qFormat/>
    <w:rsid w:val="004D5671"/>
    <w:pPr>
      <w:spacing w:before="100" w:beforeAutospacing="1" w:after="100" w:afterAutospacing="1"/>
      <w:outlineLvl w:val="0"/>
    </w:pPr>
    <w:rPr>
      <w:b/>
      <w:bCs/>
      <w:kern w:val="36"/>
      <w:sz w:val="48"/>
      <w:szCs w:val="48"/>
    </w:rPr>
  </w:style>
  <w:style w:type="paragraph" w:styleId="2">
    <w:name w:val="heading 2"/>
    <w:basedOn w:val="a"/>
    <w:next w:val="a"/>
    <w:link w:val="2Char"/>
    <w:unhideWhenUsed/>
    <w:qFormat/>
    <w:rsid w:val="004D56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qFormat/>
    <w:rsid w:val="00F76D77"/>
    <w:pPr>
      <w:keepNext/>
      <w:jc w:val="both"/>
      <w:outlineLvl w:val="2"/>
    </w:pPr>
    <w:rPr>
      <w:szCs w:val="20"/>
    </w:rPr>
  </w:style>
  <w:style w:type="paragraph" w:styleId="4">
    <w:name w:val="heading 4"/>
    <w:basedOn w:val="a"/>
    <w:next w:val="a"/>
    <w:link w:val="4Char"/>
    <w:unhideWhenUsed/>
    <w:qFormat/>
    <w:rsid w:val="005439F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qFormat/>
    <w:rsid w:val="00E52E11"/>
    <w:pPr>
      <w:keepNext/>
      <w:overflowPunct w:val="0"/>
      <w:autoSpaceDE w:val="0"/>
      <w:autoSpaceDN w:val="0"/>
      <w:adjustRightInd w:val="0"/>
      <w:ind w:left="-250" w:firstLine="108"/>
      <w:jc w:val="center"/>
      <w:textAlignment w:val="baseline"/>
      <w:outlineLvl w:val="4"/>
    </w:pPr>
    <w:rPr>
      <w:caps/>
      <w:szCs w:val="20"/>
    </w:rPr>
  </w:style>
  <w:style w:type="paragraph" w:styleId="6">
    <w:name w:val="heading 6"/>
    <w:basedOn w:val="a"/>
    <w:next w:val="a"/>
    <w:link w:val="6Char"/>
    <w:unhideWhenUsed/>
    <w:qFormat/>
    <w:rsid w:val="005439F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qFormat/>
    <w:rsid w:val="00F76D7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D5671"/>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rsid w:val="004D5671"/>
    <w:rPr>
      <w:rFonts w:asciiTheme="majorHAnsi" w:eastAsiaTheme="majorEastAsia" w:hAnsiTheme="majorHAnsi" w:cstheme="majorBidi"/>
      <w:color w:val="2E74B5" w:themeColor="accent1" w:themeShade="BF"/>
      <w:sz w:val="26"/>
      <w:szCs w:val="26"/>
      <w:lang w:eastAsia="el-GR"/>
    </w:rPr>
  </w:style>
  <w:style w:type="paragraph" w:customStyle="1" w:styleId="TableContents">
    <w:name w:val="Table Contents"/>
    <w:basedOn w:val="a"/>
    <w:rsid w:val="004D5671"/>
    <w:pPr>
      <w:widowControl w:val="0"/>
      <w:suppressLineNumbers/>
      <w:suppressAutoHyphens/>
      <w:autoSpaceDN w:val="0"/>
      <w:textAlignment w:val="baseline"/>
    </w:pPr>
    <w:rPr>
      <w:rFonts w:eastAsia="SimSun" w:cs="Lucida Sans"/>
      <w:kern w:val="3"/>
      <w:lang w:eastAsia="zh-CN" w:bidi="hi-IN"/>
    </w:rPr>
  </w:style>
  <w:style w:type="paragraph" w:styleId="a3">
    <w:name w:val="List Paragraph"/>
    <w:basedOn w:val="a"/>
    <w:uiPriority w:val="34"/>
    <w:qFormat/>
    <w:rsid w:val="004D5671"/>
    <w:pPr>
      <w:ind w:left="720"/>
      <w:contextualSpacing/>
    </w:pPr>
  </w:style>
  <w:style w:type="paragraph" w:customStyle="1" w:styleId="tab-content">
    <w:name w:val="tab-content"/>
    <w:basedOn w:val="a"/>
    <w:rsid w:val="004D5671"/>
    <w:pPr>
      <w:spacing w:before="100" w:beforeAutospacing="1" w:after="100" w:afterAutospacing="1"/>
    </w:pPr>
  </w:style>
  <w:style w:type="character" w:customStyle="1" w:styleId="apple-converted-space">
    <w:name w:val="apple-converted-space"/>
    <w:basedOn w:val="a0"/>
    <w:rsid w:val="004D5671"/>
  </w:style>
  <w:style w:type="paragraph" w:customStyle="1" w:styleId="Standard">
    <w:name w:val="Standard"/>
    <w:rsid w:val="004D567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Web">
    <w:name w:val="Normal (Web)"/>
    <w:basedOn w:val="a"/>
    <w:uiPriority w:val="99"/>
    <w:unhideWhenUsed/>
    <w:rsid w:val="004D5671"/>
    <w:pPr>
      <w:spacing w:before="100" w:beforeAutospacing="1" w:after="115"/>
    </w:pPr>
  </w:style>
  <w:style w:type="table" w:styleId="a4">
    <w:name w:val="Table Grid"/>
    <w:basedOn w:val="a1"/>
    <w:rsid w:val="004D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D5671"/>
    <w:pPr>
      <w:spacing w:after="120"/>
    </w:pPr>
  </w:style>
  <w:style w:type="character" w:styleId="-">
    <w:name w:val="Hyperlink"/>
    <w:basedOn w:val="a0"/>
    <w:uiPriority w:val="99"/>
    <w:unhideWhenUsed/>
    <w:rsid w:val="004D5671"/>
    <w:rPr>
      <w:color w:val="0000FF"/>
      <w:u w:val="single"/>
    </w:rPr>
  </w:style>
  <w:style w:type="paragraph" w:styleId="a5">
    <w:name w:val="No Spacing"/>
    <w:uiPriority w:val="1"/>
    <w:qFormat/>
    <w:rsid w:val="004D5671"/>
    <w:pPr>
      <w:spacing w:after="0" w:line="240" w:lineRule="auto"/>
    </w:pPr>
    <w:rPr>
      <w:rFonts w:ascii="Verdana" w:eastAsia="SimSun" w:hAnsi="Verdana" w:cs="Verdana"/>
      <w:snapToGrid w:val="0"/>
      <w:sz w:val="20"/>
      <w:szCs w:val="20"/>
      <w:lang w:eastAsia="zh-CN"/>
    </w:rPr>
  </w:style>
  <w:style w:type="paragraph" w:styleId="a6">
    <w:name w:val="Balloon Text"/>
    <w:basedOn w:val="a"/>
    <w:link w:val="Char"/>
    <w:semiHidden/>
    <w:unhideWhenUsed/>
    <w:rsid w:val="004D5671"/>
    <w:rPr>
      <w:rFonts w:ascii="Segoe UI" w:hAnsi="Segoe UI" w:cs="Segoe UI"/>
      <w:sz w:val="18"/>
      <w:szCs w:val="18"/>
    </w:rPr>
  </w:style>
  <w:style w:type="character" w:customStyle="1" w:styleId="Char">
    <w:name w:val="Κείμενο πλαισίου Char"/>
    <w:basedOn w:val="a0"/>
    <w:link w:val="a6"/>
    <w:semiHidden/>
    <w:rsid w:val="004D5671"/>
    <w:rPr>
      <w:rFonts w:ascii="Segoe UI" w:eastAsia="Times New Roman" w:hAnsi="Segoe UI" w:cs="Segoe UI"/>
      <w:sz w:val="18"/>
      <w:szCs w:val="18"/>
      <w:lang w:eastAsia="el-GR"/>
    </w:rPr>
  </w:style>
  <w:style w:type="character" w:customStyle="1" w:styleId="4Char">
    <w:name w:val="Επικεφαλίδα 4 Char"/>
    <w:basedOn w:val="a0"/>
    <w:link w:val="4"/>
    <w:rsid w:val="005439F4"/>
    <w:rPr>
      <w:rFonts w:asciiTheme="majorHAnsi" w:eastAsiaTheme="majorEastAsia" w:hAnsiTheme="majorHAnsi" w:cstheme="majorBidi"/>
      <w:i/>
      <w:iCs/>
      <w:color w:val="2E74B5" w:themeColor="accent1" w:themeShade="BF"/>
      <w:sz w:val="24"/>
      <w:szCs w:val="24"/>
      <w:lang w:eastAsia="el-GR"/>
    </w:rPr>
  </w:style>
  <w:style w:type="character" w:customStyle="1" w:styleId="6Char">
    <w:name w:val="Επικεφαλίδα 6 Char"/>
    <w:basedOn w:val="a0"/>
    <w:link w:val="6"/>
    <w:rsid w:val="005439F4"/>
    <w:rPr>
      <w:rFonts w:asciiTheme="majorHAnsi" w:eastAsiaTheme="majorEastAsia" w:hAnsiTheme="majorHAnsi" w:cstheme="majorBidi"/>
      <w:color w:val="1F4D78" w:themeColor="accent1" w:themeShade="7F"/>
      <w:sz w:val="24"/>
      <w:szCs w:val="24"/>
      <w:lang w:eastAsia="el-GR"/>
    </w:rPr>
  </w:style>
  <w:style w:type="character" w:customStyle="1" w:styleId="3Char">
    <w:name w:val="Επικεφαλίδα 3 Char"/>
    <w:basedOn w:val="a0"/>
    <w:link w:val="3"/>
    <w:rsid w:val="00F76D77"/>
    <w:rPr>
      <w:rFonts w:ascii="Times New Roman" w:eastAsia="Times New Roman" w:hAnsi="Times New Roman" w:cs="Times New Roman"/>
      <w:sz w:val="24"/>
      <w:szCs w:val="20"/>
      <w:lang w:eastAsia="el-GR"/>
    </w:rPr>
  </w:style>
  <w:style w:type="character" w:customStyle="1" w:styleId="7Char">
    <w:name w:val="Επικεφαλίδα 7 Char"/>
    <w:basedOn w:val="a0"/>
    <w:link w:val="7"/>
    <w:rsid w:val="00F76D77"/>
    <w:rPr>
      <w:rFonts w:ascii="Times New Roman" w:eastAsia="Times New Roman" w:hAnsi="Times New Roman" w:cs="Times New Roman"/>
      <w:sz w:val="24"/>
      <w:szCs w:val="24"/>
      <w:lang w:eastAsia="el-GR"/>
    </w:rPr>
  </w:style>
  <w:style w:type="paragraph" w:styleId="a7">
    <w:name w:val="Body Text"/>
    <w:aliases w:val="Σώμα κείμενου"/>
    <w:basedOn w:val="a"/>
    <w:link w:val="Char0"/>
    <w:rsid w:val="00F76D77"/>
    <w:pPr>
      <w:tabs>
        <w:tab w:val="left" w:pos="8789"/>
      </w:tabs>
      <w:ind w:right="850"/>
      <w:jc w:val="both"/>
    </w:pPr>
    <w:rPr>
      <w:szCs w:val="20"/>
    </w:rPr>
  </w:style>
  <w:style w:type="character" w:customStyle="1" w:styleId="Char0">
    <w:name w:val="Σώμα κειμένου Char"/>
    <w:aliases w:val="Σώμα κείμενου Char"/>
    <w:basedOn w:val="a0"/>
    <w:link w:val="a7"/>
    <w:rsid w:val="00F76D77"/>
    <w:rPr>
      <w:rFonts w:ascii="Times New Roman" w:eastAsia="Times New Roman" w:hAnsi="Times New Roman" w:cs="Times New Roman"/>
      <w:sz w:val="24"/>
      <w:szCs w:val="20"/>
      <w:lang w:eastAsia="el-GR"/>
    </w:rPr>
  </w:style>
  <w:style w:type="paragraph" w:styleId="20">
    <w:name w:val="Body Text 2"/>
    <w:basedOn w:val="a"/>
    <w:link w:val="2Char0"/>
    <w:rsid w:val="00F76D77"/>
    <w:pPr>
      <w:jc w:val="both"/>
    </w:pPr>
    <w:rPr>
      <w:szCs w:val="20"/>
    </w:rPr>
  </w:style>
  <w:style w:type="character" w:customStyle="1" w:styleId="2Char0">
    <w:name w:val="Σώμα κείμενου 2 Char"/>
    <w:basedOn w:val="a0"/>
    <w:link w:val="20"/>
    <w:rsid w:val="00F76D77"/>
    <w:rPr>
      <w:rFonts w:ascii="Times New Roman" w:eastAsia="Times New Roman" w:hAnsi="Times New Roman" w:cs="Times New Roman"/>
      <w:sz w:val="24"/>
      <w:szCs w:val="20"/>
      <w:lang w:eastAsia="el-GR"/>
    </w:rPr>
  </w:style>
  <w:style w:type="paragraph" w:styleId="a8">
    <w:name w:val="List Continue"/>
    <w:basedOn w:val="a"/>
    <w:rsid w:val="00F76D77"/>
    <w:pPr>
      <w:spacing w:after="120"/>
      <w:ind w:left="283"/>
    </w:pPr>
    <w:rPr>
      <w:sz w:val="20"/>
      <w:szCs w:val="20"/>
    </w:rPr>
  </w:style>
  <w:style w:type="paragraph" w:styleId="a9">
    <w:name w:val="footer"/>
    <w:basedOn w:val="a"/>
    <w:link w:val="Char1"/>
    <w:rsid w:val="00F76D77"/>
    <w:pPr>
      <w:tabs>
        <w:tab w:val="center" w:pos="4153"/>
        <w:tab w:val="right" w:pos="8306"/>
      </w:tabs>
    </w:pPr>
    <w:rPr>
      <w:sz w:val="20"/>
      <w:szCs w:val="20"/>
    </w:rPr>
  </w:style>
  <w:style w:type="character" w:customStyle="1" w:styleId="Char1">
    <w:name w:val="Υποσέλιδο Char"/>
    <w:basedOn w:val="a0"/>
    <w:link w:val="a9"/>
    <w:rsid w:val="00F76D77"/>
    <w:rPr>
      <w:rFonts w:ascii="Times New Roman" w:eastAsia="Times New Roman" w:hAnsi="Times New Roman" w:cs="Times New Roman"/>
      <w:sz w:val="20"/>
      <w:szCs w:val="20"/>
      <w:lang w:eastAsia="el-GR"/>
    </w:rPr>
  </w:style>
  <w:style w:type="character" w:styleId="aa">
    <w:name w:val="page number"/>
    <w:basedOn w:val="a0"/>
    <w:rsid w:val="00F76D77"/>
  </w:style>
  <w:style w:type="paragraph" w:styleId="ab">
    <w:name w:val="Body Text Indent"/>
    <w:basedOn w:val="a"/>
    <w:link w:val="Char2"/>
    <w:rsid w:val="00F76D77"/>
    <w:pPr>
      <w:spacing w:after="120"/>
      <w:ind w:left="283"/>
    </w:pPr>
    <w:rPr>
      <w:sz w:val="20"/>
      <w:szCs w:val="20"/>
    </w:rPr>
  </w:style>
  <w:style w:type="character" w:customStyle="1" w:styleId="Char2">
    <w:name w:val="Σώμα κείμενου με εσοχή Char"/>
    <w:basedOn w:val="a0"/>
    <w:link w:val="ab"/>
    <w:rsid w:val="00F76D77"/>
    <w:rPr>
      <w:rFonts w:ascii="Times New Roman" w:eastAsia="Times New Roman" w:hAnsi="Times New Roman" w:cs="Times New Roman"/>
      <w:sz w:val="20"/>
      <w:szCs w:val="20"/>
      <w:lang w:eastAsia="el-GR"/>
    </w:rPr>
  </w:style>
  <w:style w:type="paragraph" w:styleId="ac">
    <w:name w:val="List"/>
    <w:basedOn w:val="a"/>
    <w:rsid w:val="00F76D77"/>
    <w:pPr>
      <w:ind w:left="283" w:hanging="283"/>
    </w:pPr>
    <w:rPr>
      <w:sz w:val="20"/>
      <w:szCs w:val="20"/>
    </w:rPr>
  </w:style>
  <w:style w:type="paragraph" w:styleId="ad">
    <w:name w:val="Title"/>
    <w:basedOn w:val="a"/>
    <w:link w:val="Char3"/>
    <w:qFormat/>
    <w:rsid w:val="00F76D77"/>
    <w:pPr>
      <w:spacing w:before="240" w:after="60"/>
      <w:jc w:val="center"/>
    </w:pPr>
    <w:rPr>
      <w:rFonts w:ascii="Arial" w:hAnsi="Arial"/>
      <w:b/>
      <w:kern w:val="28"/>
      <w:sz w:val="32"/>
      <w:szCs w:val="20"/>
    </w:rPr>
  </w:style>
  <w:style w:type="character" w:customStyle="1" w:styleId="Char3">
    <w:name w:val="Τίτλος Char"/>
    <w:basedOn w:val="a0"/>
    <w:link w:val="ad"/>
    <w:rsid w:val="00F76D77"/>
    <w:rPr>
      <w:rFonts w:ascii="Arial" w:eastAsia="Times New Roman" w:hAnsi="Arial" w:cs="Times New Roman"/>
      <w:b/>
      <w:kern w:val="28"/>
      <w:sz w:val="32"/>
      <w:szCs w:val="20"/>
      <w:lang w:eastAsia="el-GR"/>
    </w:rPr>
  </w:style>
  <w:style w:type="paragraph" w:styleId="21">
    <w:name w:val="List 2"/>
    <w:basedOn w:val="a"/>
    <w:rsid w:val="00F76D77"/>
    <w:pPr>
      <w:ind w:left="566" w:hanging="283"/>
    </w:pPr>
    <w:rPr>
      <w:sz w:val="20"/>
      <w:szCs w:val="20"/>
    </w:rPr>
  </w:style>
  <w:style w:type="paragraph" w:customStyle="1" w:styleId="draxmes">
    <w:name w:val="draxmes"/>
    <w:basedOn w:val="a"/>
    <w:rsid w:val="00F76D77"/>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10">
    <w:name w:val="Σώμα κειμένου1"/>
    <w:basedOn w:val="a"/>
    <w:rsid w:val="00F76D77"/>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ae">
    <w:name w:val="header"/>
    <w:basedOn w:val="a"/>
    <w:link w:val="Char4"/>
    <w:rsid w:val="00F76D77"/>
    <w:pPr>
      <w:tabs>
        <w:tab w:val="center" w:pos="4153"/>
        <w:tab w:val="right" w:pos="8306"/>
      </w:tabs>
    </w:pPr>
    <w:rPr>
      <w:sz w:val="20"/>
      <w:szCs w:val="20"/>
    </w:rPr>
  </w:style>
  <w:style w:type="character" w:customStyle="1" w:styleId="Char4">
    <w:name w:val="Κεφαλίδα Char"/>
    <w:basedOn w:val="a0"/>
    <w:link w:val="ae"/>
    <w:rsid w:val="00F76D77"/>
    <w:rPr>
      <w:rFonts w:ascii="Times New Roman" w:eastAsia="Times New Roman" w:hAnsi="Times New Roman" w:cs="Times New Roman"/>
      <w:sz w:val="20"/>
      <w:szCs w:val="20"/>
      <w:lang w:eastAsia="el-GR"/>
    </w:rPr>
  </w:style>
  <w:style w:type="character" w:customStyle="1" w:styleId="5Char">
    <w:name w:val="Επικεφαλίδα 5 Char"/>
    <w:basedOn w:val="a0"/>
    <w:link w:val="5"/>
    <w:rsid w:val="00E52E11"/>
    <w:rPr>
      <w:rFonts w:ascii="Times New Roman" w:eastAsia="Times New Roman" w:hAnsi="Times New Roman" w:cs="Times New Roman"/>
      <w:caps/>
      <w:sz w:val="24"/>
      <w:szCs w:val="20"/>
      <w:lang w:eastAsia="el-GR"/>
    </w:rPr>
  </w:style>
  <w:style w:type="numbering" w:customStyle="1" w:styleId="11">
    <w:name w:val="Χωρίς λίστα1"/>
    <w:next w:val="a2"/>
    <w:semiHidden/>
    <w:unhideWhenUsed/>
    <w:rsid w:val="00E52E11"/>
  </w:style>
  <w:style w:type="paragraph" w:customStyle="1" w:styleId="12">
    <w:name w:val="Χάρτης εγγράφου1"/>
    <w:basedOn w:val="a"/>
    <w:rsid w:val="00E52E11"/>
    <w:pPr>
      <w:shd w:val="clear" w:color="auto" w:fill="000080"/>
      <w:overflowPunct w:val="0"/>
      <w:autoSpaceDE w:val="0"/>
      <w:autoSpaceDN w:val="0"/>
      <w:adjustRightInd w:val="0"/>
      <w:textAlignment w:val="baseline"/>
    </w:pPr>
    <w:rPr>
      <w:rFonts w:ascii="Tahoma" w:hAnsi="Tahoma"/>
      <w:sz w:val="20"/>
      <w:szCs w:val="20"/>
    </w:rPr>
  </w:style>
  <w:style w:type="paragraph" w:customStyle="1" w:styleId="210">
    <w:name w:val="Σώμα κείμενου 21"/>
    <w:basedOn w:val="a"/>
    <w:rsid w:val="00E52E11"/>
    <w:pPr>
      <w:overflowPunct w:val="0"/>
      <w:autoSpaceDE w:val="0"/>
      <w:autoSpaceDN w:val="0"/>
      <w:adjustRightInd w:val="0"/>
      <w:ind w:firstLine="708"/>
      <w:jc w:val="both"/>
      <w:textAlignment w:val="baseline"/>
    </w:pPr>
    <w:rPr>
      <w:szCs w:val="20"/>
    </w:rPr>
  </w:style>
  <w:style w:type="paragraph" w:customStyle="1" w:styleId="anath">
    <w:name w:val="anath"/>
    <w:basedOn w:val="a"/>
    <w:rsid w:val="00E52E11"/>
    <w:pPr>
      <w:overflowPunct w:val="0"/>
      <w:autoSpaceDE w:val="0"/>
      <w:autoSpaceDN w:val="0"/>
      <w:adjustRightInd w:val="0"/>
      <w:ind w:left="284"/>
    </w:pPr>
    <w:rPr>
      <w:color w:val="000000"/>
      <w:sz w:val="22"/>
      <w:szCs w:val="20"/>
      <w:u w:val="single"/>
      <w:lang w:eastAsia="en-US"/>
    </w:rPr>
  </w:style>
  <w:style w:type="paragraph" w:styleId="30">
    <w:name w:val="Body Text 3"/>
    <w:basedOn w:val="a"/>
    <w:link w:val="3Char0"/>
    <w:rsid w:val="00E52E11"/>
    <w:pPr>
      <w:overflowPunct w:val="0"/>
      <w:autoSpaceDE w:val="0"/>
      <w:autoSpaceDN w:val="0"/>
      <w:adjustRightInd w:val="0"/>
      <w:spacing w:after="120"/>
      <w:textAlignment w:val="baseline"/>
    </w:pPr>
    <w:rPr>
      <w:sz w:val="16"/>
      <w:szCs w:val="16"/>
    </w:rPr>
  </w:style>
  <w:style w:type="character" w:customStyle="1" w:styleId="3Char0">
    <w:name w:val="Σώμα κείμενου 3 Char"/>
    <w:basedOn w:val="a0"/>
    <w:link w:val="30"/>
    <w:rsid w:val="00E52E11"/>
    <w:rPr>
      <w:rFonts w:ascii="Times New Roman" w:eastAsia="Times New Roman" w:hAnsi="Times New Roman" w:cs="Times New Roman"/>
      <w:sz w:val="16"/>
      <w:szCs w:val="16"/>
      <w:lang w:eastAsia="el-GR"/>
    </w:rPr>
  </w:style>
  <w:style w:type="character" w:customStyle="1" w:styleId="apple-style-span">
    <w:name w:val="apple-style-span"/>
    <w:rsid w:val="00E52E11"/>
    <w:rPr>
      <w:rFonts w:cs="Times New Roman"/>
    </w:rPr>
  </w:style>
  <w:style w:type="paragraph" w:customStyle="1" w:styleId="13">
    <w:name w:val="Παράγραφος λίστας1"/>
    <w:basedOn w:val="a"/>
    <w:rsid w:val="00E52E11"/>
    <w:pPr>
      <w:ind w:left="720"/>
    </w:pPr>
  </w:style>
  <w:style w:type="paragraph" w:styleId="af">
    <w:name w:val="Document Map"/>
    <w:basedOn w:val="a"/>
    <w:link w:val="Char5"/>
    <w:semiHidden/>
    <w:rsid w:val="00E52E11"/>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Char5">
    <w:name w:val="Χάρτης εγγράφου Char"/>
    <w:basedOn w:val="a0"/>
    <w:link w:val="af"/>
    <w:semiHidden/>
    <w:rsid w:val="00E52E11"/>
    <w:rPr>
      <w:rFonts w:ascii="Tahoma" w:eastAsia="Times New Roman" w:hAnsi="Tahoma" w:cs="Tahoma"/>
      <w:sz w:val="20"/>
      <w:szCs w:val="20"/>
      <w:shd w:val="clear" w:color="auto" w:fill="000080"/>
      <w:lang w:eastAsia="el-GR"/>
    </w:rPr>
  </w:style>
  <w:style w:type="table" w:customStyle="1" w:styleId="14">
    <w:name w:val="Πλέγμα πίνακα1"/>
    <w:basedOn w:val="a1"/>
    <w:next w:val="a4"/>
    <w:rsid w:val="00E52E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7">
    <w:name w:val="Font Style77"/>
    <w:rsid w:val="00E52E11"/>
    <w:rPr>
      <w:rFonts w:ascii="Arial" w:hAnsi="Arial" w:cs="Arial"/>
      <w:sz w:val="22"/>
      <w:szCs w:val="22"/>
    </w:rPr>
  </w:style>
  <w:style w:type="paragraph" w:customStyle="1" w:styleId="CharCharChar">
    <w:name w:val="Char Char Char"/>
    <w:basedOn w:val="a"/>
    <w:rsid w:val="00E52E11"/>
    <w:pPr>
      <w:spacing w:after="160" w:line="240" w:lineRule="exact"/>
    </w:pPr>
    <w:rPr>
      <w:rFonts w:ascii="Verdana" w:hAnsi="Verdana" w:cs="Verdana"/>
      <w:sz w:val="20"/>
      <w:szCs w:val="20"/>
      <w:lang w:val="en-US" w:eastAsia="en-US"/>
    </w:rPr>
  </w:style>
  <w:style w:type="paragraph" w:customStyle="1" w:styleId="Style2">
    <w:name w:val="Style2"/>
    <w:basedOn w:val="a"/>
    <w:rsid w:val="00E52E11"/>
    <w:pPr>
      <w:widowControl w:val="0"/>
      <w:autoSpaceDE w:val="0"/>
      <w:autoSpaceDN w:val="0"/>
      <w:adjustRightInd w:val="0"/>
      <w:jc w:val="center"/>
    </w:pPr>
    <w:rPr>
      <w:rFonts w:ascii="Arial" w:hAnsi="Arial"/>
    </w:rPr>
  </w:style>
  <w:style w:type="character" w:customStyle="1" w:styleId="FontStyle76">
    <w:name w:val="Font Style76"/>
    <w:rsid w:val="00E52E11"/>
    <w:rPr>
      <w:rFonts w:ascii="Arial" w:hAnsi="Arial" w:cs="Arial"/>
      <w:b/>
      <w:bCs/>
      <w:sz w:val="22"/>
      <w:szCs w:val="22"/>
    </w:rPr>
  </w:style>
  <w:style w:type="paragraph" w:customStyle="1" w:styleId="Style23">
    <w:name w:val="Style23"/>
    <w:basedOn w:val="a"/>
    <w:rsid w:val="00E52E11"/>
    <w:pPr>
      <w:widowControl w:val="0"/>
      <w:autoSpaceDE w:val="0"/>
      <w:autoSpaceDN w:val="0"/>
      <w:adjustRightInd w:val="0"/>
      <w:spacing w:line="418" w:lineRule="exact"/>
      <w:jc w:val="both"/>
    </w:pPr>
    <w:rPr>
      <w:rFonts w:ascii="Arial" w:hAnsi="Arial"/>
    </w:rPr>
  </w:style>
  <w:style w:type="paragraph" w:styleId="af0">
    <w:name w:val="Plain Text"/>
    <w:basedOn w:val="a"/>
    <w:link w:val="Char6"/>
    <w:rsid w:val="00E52E11"/>
    <w:rPr>
      <w:rFonts w:ascii="Courier New" w:hAnsi="Courier New"/>
      <w:sz w:val="20"/>
      <w:szCs w:val="20"/>
    </w:rPr>
  </w:style>
  <w:style w:type="character" w:customStyle="1" w:styleId="Char6">
    <w:name w:val="Απλό κείμενο Char"/>
    <w:basedOn w:val="a0"/>
    <w:link w:val="af0"/>
    <w:rsid w:val="00E52E11"/>
    <w:rPr>
      <w:rFonts w:ascii="Courier New" w:eastAsia="Times New Roman" w:hAnsi="Courier New" w:cs="Times New Roman"/>
      <w:sz w:val="20"/>
      <w:szCs w:val="20"/>
      <w:lang w:eastAsia="el-GR"/>
    </w:rPr>
  </w:style>
  <w:style w:type="paragraph" w:customStyle="1" w:styleId="Char7">
    <w:name w:val="Char"/>
    <w:basedOn w:val="a"/>
    <w:rsid w:val="00E52E11"/>
    <w:pPr>
      <w:spacing w:after="160" w:line="240" w:lineRule="exact"/>
    </w:pPr>
    <w:rPr>
      <w:rFonts w:ascii="Verdana" w:hAnsi="Verdana" w:cs="Verdana"/>
      <w:sz w:val="20"/>
      <w:szCs w:val="20"/>
      <w:lang w:val="en-US" w:eastAsia="en-US"/>
    </w:rPr>
  </w:style>
  <w:style w:type="paragraph" w:styleId="-HTML">
    <w:name w:val="HTML Preformatted"/>
    <w:basedOn w:val="a"/>
    <w:link w:val="-HTMLChar"/>
    <w:uiPriority w:val="99"/>
    <w:unhideWhenUsed/>
    <w:rsid w:val="00E5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E52E11"/>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mat@alexpolis.g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19</Pages>
  <Words>6033</Words>
  <Characters>32583</Characters>
  <Application>Microsoft Office Word</Application>
  <DocSecurity>0</DocSecurity>
  <Lines>271</Lines>
  <Paragraphs>77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Matoula Karamelidou</dc:creator>
  <cp:keywords/>
  <dc:description/>
  <cp:lastModifiedBy>Matoula Karamelidou</cp:lastModifiedBy>
  <cp:revision>27</cp:revision>
  <dcterms:created xsi:type="dcterms:W3CDTF">2022-11-18T11:50:00Z</dcterms:created>
  <dcterms:modified xsi:type="dcterms:W3CDTF">2022-12-20T10:11:00Z</dcterms:modified>
</cp:coreProperties>
</file>