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B8" w:rsidRPr="002A4FCC" w:rsidRDefault="00317CB8" w:rsidP="00317CB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Πρόγραμμα ατόμων με βαριά αναπηρία 67% (ΑμεΑ)</w:t>
      </w:r>
    </w:p>
    <w:p w:rsidR="00317CB8" w:rsidRDefault="00317CB8" w:rsidP="00317CB8">
      <w:pPr>
        <w:rPr>
          <w:rFonts w:ascii="Tahoma" w:hAnsi="Tahoma" w:cs="Tahoma"/>
        </w:rPr>
      </w:pPr>
    </w:p>
    <w:p w:rsidR="00317CB8" w:rsidRPr="002A4FCC" w:rsidRDefault="00317CB8" w:rsidP="00317CB8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317CB8" w:rsidRPr="002A4FCC" w:rsidRDefault="00317CB8" w:rsidP="00317CB8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2A4FCC">
        <w:rPr>
          <w:rFonts w:ascii="Tahoma" w:hAnsi="Tahoma" w:cs="Tahoma"/>
          <w:sz w:val="20"/>
          <w:szCs w:val="20"/>
        </w:rPr>
        <w:t xml:space="preserve">1.Αίτηση για τη χορήγηση επιδόματος από το πρόγραμμα οικονομικής ενίσχυσης ατόμων με αναπηρίες (ΑμεΑ) με ποσοστό αναπηρίας 67% και άνω </w:t>
      </w:r>
      <w:r w:rsidRPr="002A4FCC">
        <w:rPr>
          <w:rFonts w:ascii="Tahoma" w:hAnsi="Tahoma" w:cs="Tahoma"/>
          <w:bCs/>
          <w:sz w:val="20"/>
          <w:szCs w:val="20"/>
        </w:rPr>
        <w:t>(δίδεται από την υπηρεσία)</w:t>
      </w:r>
    </w:p>
    <w:p w:rsidR="00317CB8" w:rsidRPr="002A4FCC" w:rsidRDefault="00317CB8" w:rsidP="00317CB8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2A4FCC">
        <w:rPr>
          <w:rFonts w:ascii="Tahoma" w:hAnsi="Tahoma" w:cs="Tahoma"/>
          <w:sz w:val="20"/>
          <w:szCs w:val="20"/>
        </w:rPr>
        <w:t>2.Υπεύθυνη Δήλωση του ίδιου και του εκπροσώπου (</w:t>
      </w:r>
      <w:r w:rsidRPr="002A4FCC">
        <w:rPr>
          <w:rFonts w:ascii="Tahoma" w:hAnsi="Tahoma" w:cs="Tahoma"/>
          <w:bCs/>
          <w:sz w:val="20"/>
          <w:szCs w:val="20"/>
        </w:rPr>
        <w:t>δίδεται από την υπηρεσία</w:t>
      </w:r>
      <w:r w:rsidRPr="002A4FCC">
        <w:rPr>
          <w:rFonts w:ascii="Tahoma" w:hAnsi="Tahoma" w:cs="Tahoma"/>
          <w:sz w:val="20"/>
          <w:szCs w:val="20"/>
        </w:rPr>
        <w:t>)</w:t>
      </w:r>
    </w:p>
    <w:p w:rsidR="00317CB8" w:rsidRPr="002A4FCC" w:rsidRDefault="00317CB8" w:rsidP="00317CB8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2A4FCC">
        <w:rPr>
          <w:rFonts w:ascii="Tahoma" w:hAnsi="Tahoma" w:cs="Tahoma"/>
          <w:sz w:val="20"/>
          <w:szCs w:val="20"/>
        </w:rPr>
        <w:t>3.</w:t>
      </w:r>
      <w:r w:rsidRPr="002A4FCC">
        <w:rPr>
          <w:rFonts w:ascii="Tahoma" w:hAnsi="Tahoma" w:cs="Tahoma"/>
          <w:b/>
          <w:sz w:val="20"/>
          <w:szCs w:val="20"/>
        </w:rPr>
        <w:t>Γνωμάτευση ΚΕ.Π.Α.</w:t>
      </w:r>
      <w:r w:rsidRPr="002A4FCC">
        <w:rPr>
          <w:rFonts w:ascii="Tahoma" w:hAnsi="Tahoma" w:cs="Tahoma"/>
          <w:sz w:val="20"/>
          <w:szCs w:val="20"/>
        </w:rPr>
        <w:t>, όπου αναγράφεται ποσοστό αναπηρίας 67% και άνω</w:t>
      </w:r>
    </w:p>
    <w:p w:rsidR="00317CB8" w:rsidRPr="002A4FCC" w:rsidRDefault="00317CB8" w:rsidP="00317CB8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2A4FCC">
        <w:rPr>
          <w:rFonts w:ascii="Tahoma" w:hAnsi="Tahoma" w:cs="Tahoma"/>
          <w:sz w:val="20"/>
          <w:szCs w:val="20"/>
        </w:rPr>
        <w:t>4.Φωτοτυπία των ταυτοτήτων του ΑμεΑ και του υπεύθυνου είσπραξης του επιδόματος</w:t>
      </w:r>
    </w:p>
    <w:p w:rsidR="00317CB8" w:rsidRPr="002A4FCC" w:rsidRDefault="00317CB8" w:rsidP="00317CB8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2A4FCC">
        <w:rPr>
          <w:rFonts w:ascii="Tahoma" w:hAnsi="Tahoma" w:cs="Tahoma"/>
          <w:sz w:val="20"/>
          <w:szCs w:val="20"/>
        </w:rPr>
        <w:t>5.ΑΦΜ, ΑΜΚΑ και ΙΒΑΝ λογαριασμού, με πρώτο όνομα του επιδοτούμενου</w:t>
      </w:r>
    </w:p>
    <w:p w:rsidR="00317CB8" w:rsidRPr="002A4FCC" w:rsidRDefault="00317CB8" w:rsidP="00317CB8">
      <w:pPr>
        <w:pStyle w:val="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2A4FCC">
        <w:rPr>
          <w:rFonts w:ascii="Tahoma" w:hAnsi="Tahoma" w:cs="Tahoma"/>
          <w:sz w:val="20"/>
          <w:szCs w:val="20"/>
        </w:rPr>
        <w:t>6.Βιβλιάριο ασθενείας του έμμεσα και του άμεσα ασφαλισμένου μέλους με θεώρηση σε ισχύ.</w:t>
      </w:r>
    </w:p>
    <w:p w:rsidR="00317CB8" w:rsidRPr="002A4FCC" w:rsidRDefault="00317CB8" w:rsidP="00317CB8">
      <w:pPr>
        <w:rPr>
          <w:rFonts w:ascii="Tahoma" w:hAnsi="Tahoma" w:cs="Tahoma"/>
        </w:rPr>
      </w:pPr>
    </w:p>
    <w:p w:rsidR="00317CB8" w:rsidRPr="002A4FCC" w:rsidRDefault="00317CB8" w:rsidP="00317CB8">
      <w:pPr>
        <w:rPr>
          <w:rFonts w:ascii="Tahoma" w:hAnsi="Tahoma" w:cs="Tahoma"/>
        </w:rPr>
      </w:pPr>
    </w:p>
    <w:p w:rsidR="00317CB8" w:rsidRPr="002A4FCC" w:rsidRDefault="00317CB8" w:rsidP="00317CB8">
      <w:pPr>
        <w:numPr>
          <w:ilvl w:val="0"/>
          <w:numId w:val="1"/>
        </w:numPr>
        <w:tabs>
          <w:tab w:val="clear" w:pos="720"/>
          <w:tab w:val="num" w:pos="252"/>
        </w:tabs>
        <w:ind w:left="252" w:hanging="240"/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 xml:space="preserve">Πρόγραμμα Αναπηρίας Όρασης </w:t>
      </w:r>
    </w:p>
    <w:p w:rsidR="00317CB8" w:rsidRPr="002A4FCC" w:rsidRDefault="00317CB8" w:rsidP="00317CB8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Αίτηση του/της ενδιαφερόμενου/νης . 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Γνωμάτευση του  ΚΕ.Π.Α με πιστοποίηση την </w:t>
      </w:r>
      <w:r w:rsidRPr="002A4FCC">
        <w:rPr>
          <w:rFonts w:ascii="Tahoma" w:hAnsi="Tahoma" w:cs="Tahoma"/>
          <w:b/>
        </w:rPr>
        <w:t>αναπηρία όρασης</w:t>
      </w:r>
      <w:r w:rsidRPr="002A4FCC">
        <w:rPr>
          <w:rFonts w:ascii="Tahoma" w:hAnsi="Tahoma" w:cs="Tahoma"/>
        </w:rPr>
        <w:t xml:space="preserve"> (τυφλότητα)και  ποσοστό αναπηρίας </w:t>
      </w:r>
      <w:r w:rsidRPr="002A4FCC">
        <w:rPr>
          <w:rFonts w:ascii="Tahoma" w:hAnsi="Tahoma" w:cs="Tahoma"/>
          <w:b/>
        </w:rPr>
        <w:t xml:space="preserve">80% </w:t>
      </w:r>
      <w:r w:rsidRPr="002A4FCC">
        <w:rPr>
          <w:rFonts w:ascii="Tahoma" w:hAnsi="Tahoma" w:cs="Tahoma"/>
        </w:rPr>
        <w:t>και άνω.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Πιστοποιητικό οικογενειακής κατάστασης ή πιστοποιητικό γέννησης (ζητείται αυτεπάγγελτα από την Υπηρεσία μας).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Απόκομμα σύνταξης ή απόφαση συνταξιοδότησης του ασφαλιστικού του φορέα (αν λαμβάνει σύνταξη).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Φωτοαντίγραφο Αστυνομικής Ταυτότητας / Διαβατηρίου του/της ενδιαφερόμενου/νης, και του εκπροσώπου του/της.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Φωτοτυπία των βιβλιαρίων ιατροφαρμακευτικής περίθαλψης , θεωρημένα για το τρέχον έτος.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ΑΜΚΑ, ΑΦΜ του αιτούντος  &amp; ΑΜΚΑ, ΑΦΜ του εκπροσώπου είσπραξης του επιδόματος.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ΙΒΑΝ λογαριασμού με πρώτο όνομα του αιτούντος &amp; δεύτερο του εκπροσώπου.</w:t>
      </w:r>
    </w:p>
    <w:p w:rsidR="00317CB8" w:rsidRPr="002A4FCC" w:rsidRDefault="00317CB8" w:rsidP="00317CB8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Υπεύθυνη Δήλωση του άρθρου 8 του Ν.1599/1986 του εκπροσώπου, όπου δηλώνονται τα παρακάτω:</w:t>
      </w:r>
    </w:p>
    <w:p w:rsidR="00317CB8" w:rsidRPr="002A4FCC" w:rsidRDefault="00317CB8" w:rsidP="00317CB8">
      <w:pPr>
        <w:numPr>
          <w:ilvl w:val="1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Η οικονομική ενίσχυση θα χρησιμοποιείται αποκλειστικά για τις ανάγκες του/της επιδοτούμενου/νης .</w:t>
      </w:r>
    </w:p>
    <w:p w:rsidR="00317CB8" w:rsidRPr="002A4FCC" w:rsidRDefault="00317CB8" w:rsidP="00317CB8">
      <w:pPr>
        <w:numPr>
          <w:ilvl w:val="1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Ο/η επιδοτούμενος/νη δεν παίρνει, για την ίδια αιτία (τυφλότητα) άλλη οικονομική ενίσχυση ή   σύνταξη από οποιαδήποτε πηγή,&amp; εάν παίρνει σύνταξη για οποιαδήποτε αιτία να αναγραφεί το ποσό της .</w:t>
      </w:r>
    </w:p>
    <w:p w:rsidR="00317CB8" w:rsidRPr="002A4FCC" w:rsidRDefault="00317CB8" w:rsidP="00317CB8">
      <w:pPr>
        <w:numPr>
          <w:ilvl w:val="1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Ο  ασφαλιστικός φορέας,  όπου είναι ασφαλισμένος ο ενδιαφερόμενος  (έμμεσα ή άμεσα).</w:t>
      </w:r>
    </w:p>
    <w:p w:rsidR="00317CB8" w:rsidRPr="002A4FCC" w:rsidRDefault="00317CB8" w:rsidP="00317CB8">
      <w:pPr>
        <w:numPr>
          <w:ilvl w:val="1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Ο/η δηλών είναι υποχρεωμένος να ειδοποιήσει αμέσως την Υπηρεσία μας, για οποιαδήποτε αλλαγή η μεταβολή στην κατάσταση του επιδοτούμενου (π.χ. θάνατος, μετοίκηση, νοσηλεία κ.λ.π.)..</w:t>
      </w:r>
    </w:p>
    <w:p w:rsidR="00317CB8" w:rsidRPr="002A4FCC" w:rsidRDefault="00317CB8" w:rsidP="00317CB8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  10.Ειδικό πληρεξούσιο του επιδοτούμενου προς τον υπεύθυνο είσπραξης  σύμφωνα με το οποίο  ορίζεται νόμιμος εκπρόσωπός του.</w:t>
      </w:r>
    </w:p>
    <w:p w:rsidR="00317CB8" w:rsidRPr="002A4FCC" w:rsidRDefault="00317CB8" w:rsidP="00317CB8">
      <w:pPr>
        <w:rPr>
          <w:rFonts w:ascii="Tahoma" w:hAnsi="Tahoma" w:cs="Tahoma"/>
        </w:rPr>
      </w:pPr>
    </w:p>
    <w:p w:rsidR="00317CB8" w:rsidRPr="002A4FCC" w:rsidRDefault="00317CB8" w:rsidP="00317CB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Διαδικασία:</w:t>
      </w:r>
    </w:p>
    <w:p w:rsidR="00317CB8" w:rsidRPr="002A4FCC" w:rsidRDefault="00317CB8" w:rsidP="00317CB8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Υποβολή αίτησης και δικαιολογητικών.</w:t>
      </w:r>
    </w:p>
    <w:p w:rsidR="00317CB8" w:rsidRPr="002A4FCC" w:rsidRDefault="00317CB8" w:rsidP="00317CB8">
      <w:pPr>
        <w:rPr>
          <w:rFonts w:ascii="Tahoma" w:hAnsi="Tahoma" w:cs="Tahoma"/>
        </w:rPr>
      </w:pPr>
    </w:p>
    <w:p w:rsidR="00317CB8" w:rsidRPr="002A4FCC" w:rsidRDefault="00317CB8" w:rsidP="00317CB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Έλεγχος  - Απόφαση.</w:t>
      </w:r>
    </w:p>
    <w:p w:rsidR="00317CB8" w:rsidRPr="002A4FCC" w:rsidRDefault="00317CB8" w:rsidP="00317CB8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Αποστολή αντίγραφου απόφασης στο δικαιούχο.</w:t>
      </w:r>
    </w:p>
    <w:p w:rsidR="00317CB8" w:rsidRPr="002A4FCC" w:rsidRDefault="00317CB8" w:rsidP="00317CB8">
      <w:pPr>
        <w:rPr>
          <w:rFonts w:ascii="Tahoma" w:hAnsi="Tahoma" w:cs="Tahoma"/>
        </w:rPr>
      </w:pPr>
    </w:p>
    <w:p w:rsidR="00317CB8" w:rsidRPr="002A4FCC" w:rsidRDefault="00317CB8" w:rsidP="00317CB8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Σημείωση:</w:t>
      </w:r>
    </w:p>
    <w:p w:rsidR="00317CB8" w:rsidRPr="002A4FCC" w:rsidRDefault="00317CB8" w:rsidP="00317CB8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Το επίδομα χορηγείται ανά δίμηνο &amp; κατατίθεται στον λογ/σμό που δηλώθηκε από τον επιδοτούμενο. </w:t>
      </w:r>
    </w:p>
    <w:p w:rsidR="00317CB8" w:rsidRPr="002A4FCC" w:rsidRDefault="00317CB8" w:rsidP="00317CB8">
      <w:pPr>
        <w:rPr>
          <w:rFonts w:ascii="Tahoma" w:hAnsi="Tahoma" w:cs="Tahoma"/>
        </w:rPr>
      </w:pPr>
    </w:p>
    <w:p w:rsidR="00317CB8" w:rsidRPr="002A4FCC" w:rsidRDefault="00317CB8" w:rsidP="00317CB8">
      <w:pPr>
        <w:rPr>
          <w:rFonts w:ascii="Tahoma" w:hAnsi="Tahoma" w:cs="Tahoma"/>
        </w:rPr>
      </w:pPr>
    </w:p>
    <w:p w:rsidR="0045159A" w:rsidRDefault="00317CB8" w:rsidP="00317CB8">
      <w:r w:rsidRPr="002A4FCC">
        <w:rPr>
          <w:rFonts w:ascii="Tahoma" w:hAnsi="Tahoma" w:cs="Tahoma"/>
          <w:b/>
        </w:rPr>
        <w:t>Τηλέφωνο επικοινωνίας: 25510-88148, 88143, 88142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21505_"/>
      </v:shape>
    </w:pict>
  </w:numPicBullet>
  <w:abstractNum w:abstractNumId="0">
    <w:nsid w:val="06B87967"/>
    <w:multiLevelType w:val="hybridMultilevel"/>
    <w:tmpl w:val="F84AF6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204A">
      <w:start w:val="1"/>
      <w:numFmt w:val="bullet"/>
      <w:lvlText w:val=""/>
      <w:lvlPicBulletId w:val="0"/>
      <w:lvlJc w:val="left"/>
      <w:pPr>
        <w:tabs>
          <w:tab w:val="num" w:pos="2880"/>
        </w:tabs>
        <w:ind w:left="227" w:hanging="227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75E8D"/>
    <w:multiLevelType w:val="hybridMultilevel"/>
    <w:tmpl w:val="6B5AD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7CB8"/>
    <w:rsid w:val="00113A96"/>
    <w:rsid w:val="00317CB8"/>
    <w:rsid w:val="0045159A"/>
    <w:rsid w:val="00741FA8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7C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2018-07-17T08:27:00Z</dcterms:created>
  <dcterms:modified xsi:type="dcterms:W3CDTF">2018-07-17T08:27:00Z</dcterms:modified>
</cp:coreProperties>
</file>