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28" w:rsidRPr="002A4FCC" w:rsidRDefault="00367728" w:rsidP="00367728">
      <w:pPr>
        <w:pStyle w:val="2"/>
        <w:rPr>
          <w:rFonts w:ascii="Tahoma" w:hAnsi="Tahoma" w:cs="Tahoma"/>
          <w:sz w:val="20"/>
          <w:szCs w:val="20"/>
        </w:rPr>
      </w:pPr>
      <w:r w:rsidRPr="002A4FCC">
        <w:rPr>
          <w:rFonts w:ascii="Tahoma" w:hAnsi="Tahoma" w:cs="Tahoma"/>
          <w:sz w:val="20"/>
          <w:szCs w:val="20"/>
        </w:rPr>
        <w:t xml:space="preserve">ΓΡΑΦΕΙΟ  ΚΟΙΝΩΝΙΚΟΥ  ΛΕΙΤΟΥΡΓΟΥ </w:t>
      </w:r>
    </w:p>
    <w:p w:rsidR="00367728" w:rsidRPr="002A4FCC" w:rsidRDefault="00367728" w:rsidP="00367728">
      <w:pPr>
        <w:rPr>
          <w:rFonts w:ascii="Tahoma" w:hAnsi="Tahoma" w:cs="Tahoma"/>
        </w:rPr>
      </w:pPr>
    </w:p>
    <w:p w:rsidR="00367728" w:rsidRPr="002A4FCC" w:rsidRDefault="00367728" w:rsidP="00367728">
      <w:pPr>
        <w:pStyle w:val="20"/>
        <w:numPr>
          <w:ilvl w:val="0"/>
          <w:numId w:val="1"/>
        </w:numPr>
        <w:tabs>
          <w:tab w:val="left" w:pos="360"/>
        </w:tabs>
        <w:spacing w:before="0" w:beforeAutospacing="0" w:after="0" w:afterAutospacing="0"/>
        <w:jc w:val="both"/>
        <w:rPr>
          <w:rFonts w:ascii="Tahoma" w:hAnsi="Tahoma" w:cs="Tahoma"/>
          <w:sz w:val="20"/>
          <w:szCs w:val="20"/>
        </w:rPr>
      </w:pPr>
      <w:r w:rsidRPr="002A4FCC">
        <w:rPr>
          <w:rFonts w:ascii="Tahoma" w:hAnsi="Tahoma" w:cs="Tahoma"/>
          <w:sz w:val="20"/>
          <w:szCs w:val="20"/>
        </w:rPr>
        <w:t xml:space="preserve">Διενέργεια </w:t>
      </w:r>
      <w:r w:rsidRPr="002A4FCC">
        <w:rPr>
          <w:rFonts w:ascii="Tahoma" w:hAnsi="Tahoma" w:cs="Tahoma"/>
          <w:b/>
          <w:sz w:val="20"/>
          <w:szCs w:val="20"/>
        </w:rPr>
        <w:t xml:space="preserve">Κοινωνικών Ερευνών </w:t>
      </w:r>
      <w:r w:rsidRPr="002A4FCC">
        <w:rPr>
          <w:rFonts w:ascii="Tahoma" w:hAnsi="Tahoma" w:cs="Tahoma"/>
          <w:sz w:val="20"/>
          <w:szCs w:val="20"/>
        </w:rPr>
        <w:t>για την υλοποίηση των προγραμμάτων κοινωνικής προστασίας οικονομικά αδυνάτων πολιτών και ευπαθών πληθυσμιακών ομάδων</w:t>
      </w:r>
      <w:r w:rsidRPr="002A4FCC">
        <w:rPr>
          <w:rFonts w:ascii="Tahoma" w:hAnsi="Tahoma" w:cs="Tahoma"/>
          <w:b/>
          <w:sz w:val="20"/>
          <w:szCs w:val="20"/>
        </w:rPr>
        <w:t>:</w:t>
      </w:r>
    </w:p>
    <w:p w:rsidR="00367728" w:rsidRPr="002A4FCC" w:rsidRDefault="00367728" w:rsidP="00367728">
      <w:pPr>
        <w:pStyle w:val="20"/>
        <w:tabs>
          <w:tab w:val="left" w:pos="360"/>
        </w:tabs>
        <w:spacing w:before="0" w:beforeAutospacing="0" w:after="0" w:afterAutospacing="0"/>
        <w:ind w:left="360" w:hanging="360"/>
        <w:jc w:val="both"/>
        <w:rPr>
          <w:rFonts w:ascii="Tahoma" w:hAnsi="Tahoma" w:cs="Tahoma"/>
          <w:sz w:val="20"/>
          <w:szCs w:val="20"/>
        </w:rPr>
      </w:pPr>
    </w:p>
    <w:p w:rsidR="00367728" w:rsidRPr="002A4FCC" w:rsidRDefault="00367728" w:rsidP="00367728">
      <w:pPr>
        <w:pStyle w:val="a3"/>
        <w:rPr>
          <w:sz w:val="20"/>
          <w:szCs w:val="20"/>
        </w:rPr>
      </w:pPr>
      <w:r w:rsidRPr="002A4FCC">
        <w:rPr>
          <w:sz w:val="20"/>
          <w:szCs w:val="20"/>
        </w:rPr>
        <w:t>Α)</w:t>
      </w:r>
      <w:r w:rsidRPr="002A4FCC">
        <w:rPr>
          <w:sz w:val="20"/>
          <w:szCs w:val="20"/>
        </w:rPr>
        <w:tab/>
        <w:t xml:space="preserve">Πρόγραμμα Απροστάτευτων Παιδιών: πραγματοποίηση συνεντεύξεων στο γραφείο, στις οικίες, στο χώρο εργασίας των εξυπηρετουμένων. Σύνταξη Έκθεσης Κοινωνικής Έρευνας. </w:t>
      </w:r>
    </w:p>
    <w:p w:rsidR="00367728" w:rsidRPr="002A4FCC" w:rsidRDefault="00367728" w:rsidP="00367728">
      <w:pPr>
        <w:tabs>
          <w:tab w:val="left" w:pos="720"/>
        </w:tabs>
        <w:ind w:left="720" w:right="386" w:hanging="360"/>
        <w:jc w:val="both"/>
        <w:rPr>
          <w:rFonts w:ascii="Tahoma" w:hAnsi="Tahoma" w:cs="Tahoma"/>
        </w:rPr>
      </w:pPr>
      <w:r w:rsidRPr="002A4FCC">
        <w:rPr>
          <w:rFonts w:ascii="Tahoma" w:hAnsi="Tahoma" w:cs="Tahoma"/>
        </w:rPr>
        <w:t>Β)</w:t>
      </w:r>
      <w:r w:rsidRPr="002A4FCC">
        <w:rPr>
          <w:rFonts w:ascii="Tahoma" w:hAnsi="Tahoma" w:cs="Tahoma"/>
        </w:rPr>
        <w:tab/>
        <w:t>Πρόγραμμα Στεγαστικής Συνδρομής: πραγματοποίηση συνεντεύξεων στο γραφείο και στο χώρο εργασίας των εξυπηρετουμένων, με σκοπό την ψυχολογική, οικονομική και κοινωνική στήριξη των ηλικιωμένων, που αδυνατούν να καλύψουν τις στεγαστικές τους ανάγκες. Σύνταξη Έκθεσης Κοινωνικής Έρευνας.</w:t>
      </w:r>
    </w:p>
    <w:p w:rsidR="00367728" w:rsidRPr="002A4FCC" w:rsidRDefault="00367728" w:rsidP="00367728">
      <w:pPr>
        <w:pStyle w:val="a3"/>
        <w:rPr>
          <w:sz w:val="20"/>
          <w:szCs w:val="20"/>
        </w:rPr>
      </w:pPr>
      <w:r w:rsidRPr="002A4FCC">
        <w:rPr>
          <w:sz w:val="20"/>
          <w:szCs w:val="20"/>
        </w:rPr>
        <w:t xml:space="preserve"> </w:t>
      </w:r>
    </w:p>
    <w:p w:rsidR="00367728" w:rsidRPr="00367728" w:rsidRDefault="00367728" w:rsidP="00367728">
      <w:pPr>
        <w:tabs>
          <w:tab w:val="left" w:pos="720"/>
        </w:tabs>
        <w:ind w:left="720" w:right="386" w:hanging="360"/>
        <w:jc w:val="both"/>
        <w:rPr>
          <w:rFonts w:ascii="Tahoma" w:hAnsi="Tahoma" w:cs="Tahoma"/>
          <w:b/>
        </w:rPr>
      </w:pPr>
      <w:r w:rsidRPr="002A4FCC">
        <w:rPr>
          <w:rFonts w:ascii="Tahoma" w:hAnsi="Tahoma" w:cs="Tahoma"/>
        </w:rPr>
        <w:t xml:space="preserve"> </w:t>
      </w:r>
      <w:r w:rsidRPr="002A4FCC">
        <w:rPr>
          <w:rFonts w:ascii="Tahoma" w:hAnsi="Tahoma" w:cs="Tahoma"/>
          <w:b/>
        </w:rPr>
        <w:t>Γ) Έκδοση πιστοποιητικών Οικονομικής Αδυναμίας (έπειτα από σχετικό αίτημα του πολίτη).</w:t>
      </w:r>
    </w:p>
    <w:p w:rsidR="00367728" w:rsidRPr="002A4FCC" w:rsidRDefault="00367728" w:rsidP="00367728">
      <w:pPr>
        <w:tabs>
          <w:tab w:val="left" w:pos="720"/>
        </w:tabs>
        <w:ind w:left="720" w:right="386" w:hanging="360"/>
        <w:jc w:val="both"/>
        <w:rPr>
          <w:rFonts w:ascii="Tahoma" w:hAnsi="Tahoma" w:cs="Tahoma"/>
          <w:b/>
          <w:lang w:val="en-US"/>
        </w:rPr>
      </w:pPr>
      <w:r w:rsidRPr="00367728">
        <w:rPr>
          <w:rFonts w:ascii="Tahoma" w:hAnsi="Tahoma" w:cs="Tahoma"/>
          <w:b/>
        </w:rPr>
        <w:t xml:space="preserve">  </w:t>
      </w:r>
      <w:r w:rsidRPr="002A4FCC">
        <w:rPr>
          <w:rFonts w:ascii="Tahoma" w:hAnsi="Tahoma" w:cs="Tahoma"/>
          <w:b/>
        </w:rPr>
        <w:t>Απαιτούμενα</w:t>
      </w:r>
      <w:r w:rsidRPr="002A4FCC">
        <w:rPr>
          <w:rFonts w:ascii="Tahoma" w:hAnsi="Tahoma" w:cs="Tahoma"/>
          <w:b/>
          <w:lang w:val="en-US"/>
        </w:rPr>
        <w:t xml:space="preserve"> </w:t>
      </w:r>
      <w:r w:rsidRPr="002A4FCC">
        <w:rPr>
          <w:rFonts w:ascii="Tahoma" w:hAnsi="Tahoma" w:cs="Tahoma"/>
          <w:b/>
        </w:rPr>
        <w:t>Δικαιολογητικά (κατά περίπτωση):</w:t>
      </w:r>
    </w:p>
    <w:p w:rsidR="00367728" w:rsidRPr="002A4FCC" w:rsidRDefault="00367728" w:rsidP="00367728">
      <w:pPr>
        <w:numPr>
          <w:ilvl w:val="0"/>
          <w:numId w:val="2"/>
        </w:numPr>
        <w:spacing w:line="360" w:lineRule="auto"/>
        <w:ind w:hanging="540"/>
        <w:jc w:val="both"/>
        <w:rPr>
          <w:rFonts w:ascii="Tahoma" w:hAnsi="Tahoma" w:cs="Tahoma"/>
        </w:rPr>
      </w:pPr>
      <w:r w:rsidRPr="002A4FCC">
        <w:rPr>
          <w:rFonts w:ascii="Tahoma" w:hAnsi="Tahoma" w:cs="Tahoma"/>
        </w:rPr>
        <w:t>Φωτοτυπία αστυνομικής ταυτότητας, διαβατηρίου, άδεια μόνιμης διαμονής</w:t>
      </w:r>
    </w:p>
    <w:p w:rsidR="00367728" w:rsidRPr="002A4FCC" w:rsidRDefault="00367728" w:rsidP="00367728">
      <w:pPr>
        <w:numPr>
          <w:ilvl w:val="0"/>
          <w:numId w:val="2"/>
        </w:numPr>
        <w:spacing w:line="360" w:lineRule="auto"/>
        <w:ind w:hanging="540"/>
        <w:jc w:val="both"/>
        <w:rPr>
          <w:rFonts w:ascii="Tahoma" w:hAnsi="Tahoma" w:cs="Tahoma"/>
        </w:rPr>
      </w:pPr>
      <w:r w:rsidRPr="002A4FCC">
        <w:rPr>
          <w:rFonts w:ascii="Tahoma" w:hAnsi="Tahoma" w:cs="Tahoma"/>
        </w:rPr>
        <w:t>Ε1, εκκαθαριστικό σημείωμα και Ε9</w:t>
      </w:r>
    </w:p>
    <w:p w:rsidR="00367728" w:rsidRPr="002A4FCC" w:rsidRDefault="00367728" w:rsidP="00367728">
      <w:pPr>
        <w:numPr>
          <w:ilvl w:val="0"/>
          <w:numId w:val="2"/>
        </w:numPr>
        <w:spacing w:line="360" w:lineRule="auto"/>
        <w:ind w:hanging="540"/>
        <w:jc w:val="both"/>
        <w:rPr>
          <w:rFonts w:ascii="Tahoma" w:hAnsi="Tahoma" w:cs="Tahoma"/>
        </w:rPr>
      </w:pPr>
      <w:r w:rsidRPr="002A4FCC">
        <w:rPr>
          <w:rFonts w:ascii="Tahoma" w:hAnsi="Tahoma" w:cs="Tahoma"/>
        </w:rPr>
        <w:t xml:space="preserve">Γνωμάτευση ασθενείας, ή οποιοδήποτε άλλο ιατρικό έγγραφο </w:t>
      </w:r>
    </w:p>
    <w:p w:rsidR="00367728" w:rsidRPr="002A4FCC" w:rsidRDefault="00367728" w:rsidP="00367728">
      <w:pPr>
        <w:numPr>
          <w:ilvl w:val="0"/>
          <w:numId w:val="2"/>
        </w:numPr>
        <w:spacing w:line="360" w:lineRule="auto"/>
        <w:ind w:hanging="540"/>
        <w:jc w:val="both"/>
        <w:rPr>
          <w:rFonts w:ascii="Tahoma" w:hAnsi="Tahoma" w:cs="Tahoma"/>
        </w:rPr>
      </w:pPr>
      <w:r w:rsidRPr="002A4FCC">
        <w:rPr>
          <w:rFonts w:ascii="Tahoma" w:hAnsi="Tahoma" w:cs="Tahoma"/>
        </w:rPr>
        <w:t>Κάρτες ανεργίας όλων των ενήλικων άνεργων μελών</w:t>
      </w:r>
    </w:p>
    <w:p w:rsidR="00367728" w:rsidRPr="002A4FCC" w:rsidRDefault="00367728" w:rsidP="00367728">
      <w:pPr>
        <w:numPr>
          <w:ilvl w:val="0"/>
          <w:numId w:val="2"/>
        </w:numPr>
        <w:spacing w:line="360" w:lineRule="auto"/>
        <w:ind w:hanging="540"/>
        <w:jc w:val="both"/>
        <w:rPr>
          <w:rFonts w:ascii="Tahoma" w:hAnsi="Tahoma" w:cs="Tahoma"/>
        </w:rPr>
      </w:pPr>
      <w:r w:rsidRPr="002A4FCC">
        <w:rPr>
          <w:rFonts w:ascii="Tahoma" w:hAnsi="Tahoma" w:cs="Tahoma"/>
        </w:rPr>
        <w:t>Πιστοποιητικό οικογενειακής κατάστασης</w:t>
      </w:r>
    </w:p>
    <w:p w:rsidR="00367728" w:rsidRPr="002A4FCC" w:rsidRDefault="00367728" w:rsidP="00367728">
      <w:pPr>
        <w:numPr>
          <w:ilvl w:val="0"/>
          <w:numId w:val="2"/>
        </w:numPr>
        <w:spacing w:line="360" w:lineRule="auto"/>
        <w:ind w:hanging="540"/>
        <w:jc w:val="both"/>
        <w:rPr>
          <w:rFonts w:ascii="Tahoma" w:hAnsi="Tahoma" w:cs="Tahoma"/>
        </w:rPr>
      </w:pPr>
      <w:r w:rsidRPr="002A4FCC">
        <w:rPr>
          <w:rFonts w:ascii="Tahoma" w:hAnsi="Tahoma" w:cs="Tahoma"/>
        </w:rPr>
        <w:t>Βεβαίωση φοίτησης</w:t>
      </w:r>
    </w:p>
    <w:p w:rsidR="00367728" w:rsidRPr="002A4FCC" w:rsidRDefault="00367728" w:rsidP="00367728">
      <w:pPr>
        <w:numPr>
          <w:ilvl w:val="0"/>
          <w:numId w:val="2"/>
        </w:numPr>
        <w:spacing w:line="360" w:lineRule="auto"/>
        <w:ind w:hanging="540"/>
        <w:jc w:val="both"/>
        <w:rPr>
          <w:rFonts w:ascii="Tahoma" w:hAnsi="Tahoma" w:cs="Tahoma"/>
          <w:b/>
        </w:rPr>
      </w:pPr>
      <w:r w:rsidRPr="002A4FCC">
        <w:rPr>
          <w:rFonts w:ascii="Tahoma" w:hAnsi="Tahoma" w:cs="Tahoma"/>
        </w:rPr>
        <w:t>Οποιοδήποτε άλλο δικαιολογητικό μπορεί να αποδείξει οικονομική αδυναμία,</w:t>
      </w:r>
      <w:r w:rsidRPr="002A4FCC">
        <w:rPr>
          <w:rFonts w:ascii="Tahoma" w:hAnsi="Tahoma" w:cs="Tahoma"/>
          <w:b/>
        </w:rPr>
        <w:t xml:space="preserve"> </w:t>
      </w:r>
      <w:r w:rsidRPr="002A4FCC">
        <w:rPr>
          <w:rFonts w:ascii="Tahoma" w:hAnsi="Tahoma" w:cs="Tahoma"/>
        </w:rPr>
        <w:t>(π.χ. ενοίκιο, στεγαστικό δάνειο, καταναλωτικό δάνειο κλπ)</w:t>
      </w:r>
    </w:p>
    <w:p w:rsidR="00367728" w:rsidRPr="002A4FCC" w:rsidRDefault="00367728" w:rsidP="00367728">
      <w:pPr>
        <w:numPr>
          <w:ilvl w:val="0"/>
          <w:numId w:val="2"/>
        </w:numPr>
        <w:spacing w:line="360" w:lineRule="auto"/>
        <w:ind w:hanging="540"/>
        <w:jc w:val="both"/>
        <w:rPr>
          <w:rFonts w:ascii="Tahoma" w:hAnsi="Tahoma" w:cs="Tahoma"/>
          <w:b/>
        </w:rPr>
      </w:pPr>
      <w:r w:rsidRPr="002A4FCC">
        <w:rPr>
          <w:rFonts w:ascii="Tahoma" w:hAnsi="Tahoma" w:cs="Tahoma"/>
        </w:rPr>
        <w:t>Η Υπηρεσία έχει δικαίωμα να ζητήσει οποιοδήποτε επιπλέον δικαιολογητικό κρίνει απαραίτητο για την τεκμηρίωση της χορήγησης του πιστοποιητικού</w:t>
      </w:r>
    </w:p>
    <w:p w:rsidR="00367728" w:rsidRPr="002A4FCC" w:rsidRDefault="00367728" w:rsidP="00367728">
      <w:pPr>
        <w:spacing w:line="360" w:lineRule="auto"/>
        <w:ind w:left="180"/>
        <w:jc w:val="both"/>
        <w:rPr>
          <w:rFonts w:ascii="Tahoma" w:hAnsi="Tahoma" w:cs="Tahoma"/>
          <w:b/>
        </w:rPr>
      </w:pPr>
    </w:p>
    <w:p w:rsidR="00367728" w:rsidRPr="002A4FCC" w:rsidRDefault="00367728" w:rsidP="00367728">
      <w:pPr>
        <w:tabs>
          <w:tab w:val="left" w:pos="720"/>
        </w:tabs>
        <w:ind w:left="720" w:right="386" w:hanging="360"/>
        <w:jc w:val="both"/>
        <w:rPr>
          <w:rFonts w:ascii="Tahoma" w:hAnsi="Tahoma" w:cs="Tahoma"/>
        </w:rPr>
      </w:pPr>
    </w:p>
    <w:p w:rsidR="00367728" w:rsidRPr="002A4FCC" w:rsidRDefault="00367728" w:rsidP="00367728">
      <w:pPr>
        <w:tabs>
          <w:tab w:val="left" w:pos="720"/>
        </w:tabs>
        <w:ind w:left="720" w:right="386" w:hanging="360"/>
        <w:jc w:val="both"/>
        <w:rPr>
          <w:rFonts w:ascii="Tahoma" w:hAnsi="Tahoma" w:cs="Tahoma"/>
        </w:rPr>
      </w:pPr>
    </w:p>
    <w:p w:rsidR="00367728" w:rsidRPr="002A4FCC" w:rsidRDefault="00367728" w:rsidP="00367728">
      <w:pPr>
        <w:tabs>
          <w:tab w:val="left" w:pos="720"/>
        </w:tabs>
        <w:ind w:left="720" w:right="386" w:hanging="360"/>
        <w:jc w:val="both"/>
        <w:rPr>
          <w:rFonts w:ascii="Tahoma" w:hAnsi="Tahoma" w:cs="Tahoma"/>
        </w:rPr>
      </w:pPr>
    </w:p>
    <w:p w:rsidR="0045159A" w:rsidRPr="00367728" w:rsidRDefault="00367728" w:rsidP="00367728">
      <w:pPr>
        <w:tabs>
          <w:tab w:val="left" w:pos="720"/>
        </w:tabs>
        <w:ind w:left="720" w:right="386" w:hanging="360"/>
        <w:jc w:val="both"/>
        <w:rPr>
          <w:rFonts w:ascii="Tahoma" w:hAnsi="Tahoma" w:cs="Tahoma"/>
        </w:rPr>
      </w:pPr>
      <w:r w:rsidRPr="002A4FCC">
        <w:rPr>
          <w:rFonts w:ascii="Tahoma" w:hAnsi="Tahoma" w:cs="Tahoma"/>
        </w:rPr>
        <w:t xml:space="preserve"> Δ) Προγράμματα Ομογενών και </w:t>
      </w:r>
      <w:proofErr w:type="spellStart"/>
      <w:r w:rsidRPr="002A4FCC">
        <w:rPr>
          <w:rFonts w:ascii="Tahoma" w:hAnsi="Tahoma" w:cs="Tahoma"/>
        </w:rPr>
        <w:t>ΑμεΑ</w:t>
      </w:r>
      <w:proofErr w:type="spellEnd"/>
      <w:r w:rsidRPr="002A4FCC">
        <w:rPr>
          <w:rFonts w:ascii="Tahoma" w:hAnsi="Tahoma" w:cs="Tahoma"/>
        </w:rPr>
        <w:t xml:space="preserve"> (επιλεκτικά): πραγματοποίηση συνεντεύξεων στο γραφείο, στις οικίες, στο χώρο εργασίας των εξυπηρετουμένων. Σύνταξη Έκθεσης Κοινωνικής Έρευνας.</w:t>
      </w:r>
    </w:p>
    <w:sectPr w:rsidR="0045159A" w:rsidRPr="00367728" w:rsidSect="004515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3862"/>
    <w:multiLevelType w:val="hybridMultilevel"/>
    <w:tmpl w:val="60341558"/>
    <w:lvl w:ilvl="0" w:tplc="2BE41DD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327260E"/>
    <w:multiLevelType w:val="hybridMultilevel"/>
    <w:tmpl w:val="781060FE"/>
    <w:lvl w:ilvl="0" w:tplc="85AA6884">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728"/>
    <w:rsid w:val="00113A96"/>
    <w:rsid w:val="00367728"/>
    <w:rsid w:val="0045159A"/>
    <w:rsid w:val="00BC64A5"/>
    <w:rsid w:val="00CF4AC8"/>
    <w:rsid w:val="00DB69F1"/>
    <w:rsid w:val="00DC4E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28"/>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367728"/>
    <w:pPr>
      <w:keepNext/>
      <w:jc w:val="both"/>
      <w:outlineLvl w:val="1"/>
    </w:pPr>
    <w:rPr>
      <w:b/>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67728"/>
    <w:rPr>
      <w:rFonts w:ascii="Times New Roman" w:eastAsia="Times New Roman" w:hAnsi="Times New Roman" w:cs="Times New Roman"/>
      <w:b/>
      <w:sz w:val="28"/>
      <w:szCs w:val="28"/>
      <w:u w:val="single"/>
      <w:lang w:eastAsia="el-GR"/>
    </w:rPr>
  </w:style>
  <w:style w:type="paragraph" w:styleId="20">
    <w:name w:val="Body Text 2"/>
    <w:basedOn w:val="a"/>
    <w:link w:val="2Char0"/>
    <w:rsid w:val="00367728"/>
    <w:pPr>
      <w:spacing w:before="100" w:beforeAutospacing="1" w:after="100" w:afterAutospacing="1"/>
    </w:pPr>
    <w:rPr>
      <w:sz w:val="24"/>
      <w:szCs w:val="24"/>
    </w:rPr>
  </w:style>
  <w:style w:type="character" w:customStyle="1" w:styleId="2Char0">
    <w:name w:val="Σώμα κείμενου 2 Char"/>
    <w:basedOn w:val="a0"/>
    <w:link w:val="20"/>
    <w:rsid w:val="00367728"/>
    <w:rPr>
      <w:rFonts w:ascii="Times New Roman" w:eastAsia="Times New Roman" w:hAnsi="Times New Roman" w:cs="Times New Roman"/>
      <w:sz w:val="24"/>
      <w:szCs w:val="24"/>
      <w:lang w:eastAsia="el-GR"/>
    </w:rPr>
  </w:style>
  <w:style w:type="paragraph" w:styleId="a3">
    <w:name w:val="Block Text"/>
    <w:basedOn w:val="a"/>
    <w:rsid w:val="00367728"/>
    <w:pPr>
      <w:tabs>
        <w:tab w:val="left" w:pos="720"/>
      </w:tabs>
      <w:ind w:left="720" w:right="386" w:hanging="360"/>
      <w:jc w:val="both"/>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1261</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2018-07-17T08:37:00Z</dcterms:created>
  <dcterms:modified xsi:type="dcterms:W3CDTF">2018-07-17T08:37:00Z</dcterms:modified>
</cp:coreProperties>
</file>